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C8A" w:rsidRPr="007C2656" w:rsidRDefault="00583A87" w:rsidP="00583A87">
      <w:pPr>
        <w:pStyle w:val="2"/>
        <w:jc w:val="right"/>
        <w:rPr>
          <w:b w:val="0"/>
          <w:color w:val="auto"/>
        </w:rPr>
      </w:pPr>
      <w:r w:rsidRPr="007C2656">
        <w:rPr>
          <w:color w:val="auto"/>
        </w:rPr>
        <w:t xml:space="preserve">Проект                                                                                                                                                        </w:t>
      </w:r>
      <w:r w:rsidR="00E46C8A" w:rsidRPr="007C2656">
        <w:rPr>
          <w:b w:val="0"/>
          <w:color w:val="auto"/>
        </w:rPr>
        <w:t>УТВЕРЖДЕН</w:t>
      </w:r>
    </w:p>
    <w:p w:rsidR="00E46C8A" w:rsidRDefault="00E46C8A" w:rsidP="00E46C8A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Совета депутатов</w:t>
      </w:r>
    </w:p>
    <w:p w:rsidR="00E46C8A" w:rsidRDefault="00E46C8A" w:rsidP="00E46C8A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Ломоносовского муниципального района</w:t>
      </w:r>
    </w:p>
    <w:p w:rsidR="00E46C8A" w:rsidRDefault="00E46C8A" w:rsidP="00E46C8A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Ленинградской области</w:t>
      </w:r>
    </w:p>
    <w:p w:rsidR="00E46C8A" w:rsidRPr="009779DD" w:rsidRDefault="009779DD" w:rsidP="009779DD">
      <w:pPr>
        <w:spacing w:after="0" w:line="240" w:lineRule="auto"/>
        <w:ind w:left="3686"/>
        <w:jc w:val="center"/>
        <w:rPr>
          <w:rFonts w:ascii="Times New Roman" w:hAnsi="Times New Roman"/>
          <w:sz w:val="24"/>
          <w:szCs w:val="24"/>
        </w:rPr>
      </w:pPr>
      <w:r w:rsidRPr="009779DD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EB1CF0">
        <w:rPr>
          <w:rFonts w:ascii="Times New Roman" w:hAnsi="Times New Roman"/>
          <w:sz w:val="24"/>
          <w:szCs w:val="24"/>
        </w:rPr>
        <w:t xml:space="preserve">                </w:t>
      </w:r>
      <w:r w:rsidRPr="009779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</w:t>
      </w:r>
      <w:r w:rsidRPr="00EB1CF0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E46C8A">
        <w:rPr>
          <w:rFonts w:ascii="Times New Roman" w:hAnsi="Times New Roman"/>
          <w:sz w:val="24"/>
          <w:szCs w:val="24"/>
        </w:rPr>
        <w:t xml:space="preserve"> года </w:t>
      </w:r>
      <w:r w:rsidRPr="00EB1CF0">
        <w:rPr>
          <w:rFonts w:ascii="Times New Roman" w:hAnsi="Times New Roman"/>
          <w:sz w:val="24"/>
          <w:szCs w:val="24"/>
        </w:rPr>
        <w:t xml:space="preserve">      </w:t>
      </w:r>
      <w:r w:rsidR="00E46C8A">
        <w:rPr>
          <w:rFonts w:ascii="Times New Roman" w:hAnsi="Times New Roman"/>
          <w:sz w:val="24"/>
          <w:szCs w:val="24"/>
        </w:rPr>
        <w:t xml:space="preserve">№ </w:t>
      </w:r>
    </w:p>
    <w:p w:rsidR="00A17035" w:rsidRDefault="00A17035" w:rsidP="00FD5CE0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</w:p>
    <w:p w:rsidR="00E46C8A" w:rsidRDefault="001075D0" w:rsidP="00FD5CE0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(приложение  12</w:t>
      </w:r>
      <w:r w:rsidR="00E46C8A">
        <w:rPr>
          <w:rFonts w:ascii="Times New Roman" w:hAnsi="Times New Roman"/>
          <w:sz w:val="24"/>
          <w:szCs w:val="24"/>
        </w:rPr>
        <w:t>)</w:t>
      </w:r>
    </w:p>
    <w:p w:rsidR="00E46C8A" w:rsidRDefault="00E46C8A" w:rsidP="00E46C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17035" w:rsidRDefault="00A17035" w:rsidP="00E46C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6C8A" w:rsidRDefault="00E46C8A" w:rsidP="00E46C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:rsidR="00E46C8A" w:rsidRDefault="00E46C8A" w:rsidP="00E46C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иных межбюджетных трансфертов из бюджета муниципального образования Ломоносовский муниципальный район Ленинградской области бюджетам поселений, входящих в состав Ломоносов</w:t>
      </w:r>
      <w:r w:rsidR="00DC3E7E">
        <w:rPr>
          <w:rFonts w:ascii="Times New Roman" w:hAnsi="Times New Roman"/>
          <w:b/>
          <w:sz w:val="28"/>
          <w:szCs w:val="28"/>
        </w:rPr>
        <w:t xml:space="preserve">ского муниципального района, за достижение наилучших показателей оценки качества управления муниципальными финансами в </w:t>
      </w:r>
      <w:r w:rsidR="00CE3F54">
        <w:rPr>
          <w:rFonts w:ascii="Times New Roman" w:hAnsi="Times New Roman"/>
          <w:b/>
          <w:sz w:val="28"/>
          <w:szCs w:val="28"/>
        </w:rPr>
        <w:t>Ломоносовском муниципальном  районе</w:t>
      </w:r>
      <w:r w:rsidR="000A7980">
        <w:rPr>
          <w:rFonts w:ascii="Times New Roman" w:hAnsi="Times New Roman"/>
          <w:b/>
          <w:sz w:val="28"/>
          <w:szCs w:val="28"/>
        </w:rPr>
        <w:t xml:space="preserve"> за отчетный год</w:t>
      </w:r>
    </w:p>
    <w:p w:rsidR="00E46C8A" w:rsidRDefault="00E46C8A" w:rsidP="00E46C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(далее – Порядок)</w:t>
      </w:r>
    </w:p>
    <w:p w:rsidR="00DC3E7E" w:rsidRDefault="00DC3E7E" w:rsidP="00E46C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6C8A" w:rsidRDefault="00E46C8A" w:rsidP="00E46C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C3E7E" w:rsidRPr="00513A2B" w:rsidRDefault="00DC3E7E" w:rsidP="00DC3E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E46C8A" w:rsidRPr="00DC3E7E">
        <w:rPr>
          <w:rFonts w:ascii="Times New Roman" w:hAnsi="Times New Roman"/>
          <w:sz w:val="28"/>
          <w:szCs w:val="28"/>
        </w:rPr>
        <w:t>Настоящий Порядок разработан в соответствии со статьей 142.4 Бюджетного кодекса Российской Федерации</w:t>
      </w:r>
      <w:r w:rsidR="000F2D54">
        <w:rPr>
          <w:rFonts w:ascii="Times New Roman" w:hAnsi="Times New Roman"/>
          <w:sz w:val="28"/>
          <w:szCs w:val="28"/>
        </w:rPr>
        <w:t xml:space="preserve"> (далее - Кодекс)</w:t>
      </w:r>
      <w:r w:rsidR="00E46C8A" w:rsidRPr="00DC3E7E">
        <w:rPr>
          <w:rFonts w:ascii="Times New Roman" w:hAnsi="Times New Roman"/>
          <w:sz w:val="28"/>
          <w:szCs w:val="28"/>
        </w:rPr>
        <w:t>, Федеральным законом от 06.10.2003 года № 131-ФЗ «Об общих принципах организации местного самоуправления в Российской Федерации»,</w:t>
      </w:r>
      <w:r w:rsidR="00395DFB">
        <w:rPr>
          <w:rFonts w:ascii="Times New Roman" w:hAnsi="Times New Roman"/>
          <w:sz w:val="28"/>
          <w:szCs w:val="28"/>
        </w:rPr>
        <w:t xml:space="preserve"> приказом комитета</w:t>
      </w:r>
      <w:r w:rsidR="00252DA5">
        <w:rPr>
          <w:rFonts w:ascii="Times New Roman" w:hAnsi="Times New Roman"/>
          <w:sz w:val="28"/>
          <w:szCs w:val="28"/>
        </w:rPr>
        <w:t xml:space="preserve"> финансов Ленинградской области от 02.02.2022  №18-02/20-06  </w:t>
      </w:r>
      <w:r w:rsidR="00252DA5" w:rsidRPr="00252DA5">
        <w:rPr>
          <w:rFonts w:ascii="Times New Roman" w:hAnsi="Times New Roman"/>
          <w:sz w:val="28"/>
          <w:szCs w:val="28"/>
        </w:rPr>
        <w:t>“</w:t>
      </w:r>
      <w:r w:rsidR="00252DA5">
        <w:rPr>
          <w:rFonts w:ascii="Times New Roman" w:hAnsi="Times New Roman"/>
          <w:sz w:val="28"/>
          <w:szCs w:val="28"/>
        </w:rPr>
        <w:t>О порядке осуществления оценки качества управления муниципальными финансами в Ленинградской области</w:t>
      </w:r>
      <w:r w:rsidR="00252DA5" w:rsidRPr="00252DA5">
        <w:rPr>
          <w:rFonts w:ascii="Times New Roman" w:hAnsi="Times New Roman"/>
          <w:sz w:val="28"/>
          <w:szCs w:val="28"/>
        </w:rPr>
        <w:t>”</w:t>
      </w:r>
      <w:r w:rsidR="00252DA5">
        <w:rPr>
          <w:rFonts w:ascii="Times New Roman" w:hAnsi="Times New Roman"/>
          <w:sz w:val="28"/>
          <w:szCs w:val="28"/>
        </w:rPr>
        <w:t xml:space="preserve"> </w:t>
      </w:r>
      <w:r w:rsidR="004703C2">
        <w:rPr>
          <w:rFonts w:ascii="Times New Roman" w:hAnsi="Times New Roman"/>
          <w:sz w:val="28"/>
          <w:szCs w:val="28"/>
        </w:rPr>
        <w:t>и устанавливает условия и порядок предоставления иных межбюджетных трансфертов из бюджета</w:t>
      </w:r>
      <w:proofErr w:type="gramEnd"/>
      <w:r w:rsidR="004703C2">
        <w:rPr>
          <w:rFonts w:ascii="Times New Roman" w:hAnsi="Times New Roman"/>
          <w:sz w:val="28"/>
          <w:szCs w:val="28"/>
        </w:rPr>
        <w:t xml:space="preserve"> муниципального образования Ломоносовский муниципальный район Ленинградской области бюджетам поселений, входящих в состав Ломоносовского муниципального района, </w:t>
      </w:r>
      <w:r w:rsidR="00E46C8A" w:rsidRPr="00DC3E7E">
        <w:rPr>
          <w:rFonts w:ascii="Times New Roman" w:hAnsi="Times New Roman"/>
          <w:sz w:val="28"/>
          <w:szCs w:val="28"/>
        </w:rPr>
        <w:t xml:space="preserve"> </w:t>
      </w:r>
      <w:r w:rsidR="00395DFB">
        <w:rPr>
          <w:rFonts w:ascii="Times New Roman" w:hAnsi="Times New Roman"/>
          <w:sz w:val="28"/>
          <w:szCs w:val="28"/>
        </w:rPr>
        <w:t xml:space="preserve">за достижение наилучшего показателя </w:t>
      </w:r>
      <w:r w:rsidR="002770B8">
        <w:rPr>
          <w:rFonts w:ascii="Times New Roman" w:hAnsi="Times New Roman"/>
          <w:sz w:val="28"/>
          <w:szCs w:val="28"/>
        </w:rPr>
        <w:t xml:space="preserve">по результатам </w:t>
      </w:r>
      <w:r w:rsidR="00354F60">
        <w:rPr>
          <w:rFonts w:ascii="Times New Roman" w:hAnsi="Times New Roman"/>
          <w:sz w:val="28"/>
          <w:szCs w:val="28"/>
        </w:rPr>
        <w:t xml:space="preserve">комплексной </w:t>
      </w:r>
      <w:r w:rsidR="002770B8">
        <w:rPr>
          <w:rFonts w:ascii="Times New Roman" w:hAnsi="Times New Roman"/>
          <w:sz w:val="28"/>
          <w:szCs w:val="28"/>
        </w:rPr>
        <w:t xml:space="preserve">оценки управления муниципальными финансами  </w:t>
      </w:r>
      <w:r w:rsidR="00354F60">
        <w:rPr>
          <w:rFonts w:ascii="Times New Roman" w:hAnsi="Times New Roman"/>
          <w:sz w:val="28"/>
          <w:szCs w:val="28"/>
        </w:rPr>
        <w:t>за отчетный год</w:t>
      </w:r>
      <w:r w:rsidR="00354F60" w:rsidRPr="00DC3E7E">
        <w:rPr>
          <w:rFonts w:ascii="Times New Roman" w:hAnsi="Times New Roman"/>
          <w:sz w:val="28"/>
          <w:szCs w:val="28"/>
        </w:rPr>
        <w:t xml:space="preserve"> </w:t>
      </w:r>
      <w:r w:rsidR="00D47058">
        <w:rPr>
          <w:rFonts w:ascii="Times New Roman" w:hAnsi="Times New Roman"/>
          <w:sz w:val="28"/>
          <w:szCs w:val="28"/>
        </w:rPr>
        <w:t xml:space="preserve">проведенной Комитетом финансов Ленинградской области  </w:t>
      </w:r>
      <w:r w:rsidR="00E46C8A" w:rsidRPr="00DC3E7E">
        <w:rPr>
          <w:rFonts w:ascii="Times New Roman" w:hAnsi="Times New Roman"/>
          <w:sz w:val="28"/>
          <w:szCs w:val="28"/>
        </w:rPr>
        <w:t>(далее – иные межбюджетные трансферты).</w:t>
      </w:r>
    </w:p>
    <w:p w:rsidR="0008280A" w:rsidRDefault="00513A2B" w:rsidP="00DC3E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3A2B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Иные</w:t>
      </w:r>
      <w:r w:rsidRPr="00513A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межбюджетные трансферты предоставляются бюджету одного поселения, набравшему наибольшее количество баллов</w:t>
      </w:r>
      <w:r w:rsidR="0008280A" w:rsidRPr="00AD5127">
        <w:rPr>
          <w:rFonts w:ascii="Times New Roman" w:hAnsi="Times New Roman"/>
          <w:sz w:val="28"/>
          <w:szCs w:val="28"/>
        </w:rPr>
        <w:t xml:space="preserve"> по</w:t>
      </w:r>
      <w:r w:rsidR="0008280A">
        <w:rPr>
          <w:rFonts w:ascii="Times New Roman" w:hAnsi="Times New Roman"/>
          <w:sz w:val="28"/>
          <w:szCs w:val="28"/>
        </w:rPr>
        <w:t xml:space="preserve"> поселениям  входящим в состав Ломоносовского района </w:t>
      </w:r>
      <w:r w:rsidR="00AD5127">
        <w:rPr>
          <w:rFonts w:ascii="Times New Roman" w:hAnsi="Times New Roman"/>
          <w:sz w:val="28"/>
          <w:szCs w:val="28"/>
        </w:rPr>
        <w:t xml:space="preserve">по результатам </w:t>
      </w:r>
      <w:r>
        <w:rPr>
          <w:rFonts w:ascii="Times New Roman" w:hAnsi="Times New Roman"/>
          <w:sz w:val="28"/>
          <w:szCs w:val="28"/>
        </w:rPr>
        <w:t xml:space="preserve"> </w:t>
      </w:r>
      <w:r w:rsidR="00AD5127">
        <w:rPr>
          <w:rFonts w:ascii="Times New Roman" w:hAnsi="Times New Roman"/>
          <w:sz w:val="28"/>
          <w:szCs w:val="28"/>
        </w:rPr>
        <w:t xml:space="preserve">проведенной Комитетом финансов Ленинградской области комплексной оценки размещенной на  сайте комитета финансов Ленинградской </w:t>
      </w:r>
      <w:r w:rsidR="00AD5127" w:rsidRPr="00AD5127">
        <w:rPr>
          <w:rFonts w:ascii="Times New Roman" w:hAnsi="Times New Roman"/>
          <w:sz w:val="28"/>
          <w:szCs w:val="28"/>
        </w:rPr>
        <w:t>области</w:t>
      </w:r>
      <w:r w:rsidR="0008280A">
        <w:rPr>
          <w:rFonts w:ascii="Times New Roman" w:hAnsi="Times New Roman"/>
          <w:sz w:val="28"/>
          <w:szCs w:val="28"/>
        </w:rPr>
        <w:t xml:space="preserve">. </w:t>
      </w:r>
    </w:p>
    <w:p w:rsidR="00513A2B" w:rsidRDefault="0008280A" w:rsidP="00DC3E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Набранное наибольшее количество баллов должно </w:t>
      </w:r>
      <w:r w:rsidR="00AD5127" w:rsidRPr="00AD51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соответствовать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 степени  качества управления.</w:t>
      </w:r>
    </w:p>
    <w:p w:rsidR="0008280A" w:rsidRPr="00513A2B" w:rsidRDefault="0008280A" w:rsidP="00DC3E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 если два и более поселений набрали одинаковое  наибольшее количество баллов, то сумма иного межбюджетного трансферта, предусмотренного на эти цели делится </w:t>
      </w:r>
      <w:r w:rsidR="00DF0696">
        <w:rPr>
          <w:rFonts w:ascii="Times New Roman" w:hAnsi="Times New Roman"/>
          <w:sz w:val="28"/>
          <w:szCs w:val="28"/>
        </w:rPr>
        <w:t xml:space="preserve">поровну </w:t>
      </w:r>
      <w:r>
        <w:rPr>
          <w:rFonts w:ascii="Times New Roman" w:hAnsi="Times New Roman"/>
          <w:sz w:val="28"/>
          <w:szCs w:val="28"/>
        </w:rPr>
        <w:t>между ними.</w:t>
      </w:r>
    </w:p>
    <w:p w:rsidR="00E46C8A" w:rsidRPr="00AC1D3C" w:rsidRDefault="00E46C8A" w:rsidP="00E46C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C1D3C">
        <w:rPr>
          <w:rFonts w:ascii="Times New Roman" w:hAnsi="Times New Roman"/>
          <w:sz w:val="28"/>
          <w:szCs w:val="28"/>
        </w:rPr>
        <w:lastRenderedPageBreak/>
        <w:t xml:space="preserve">2. </w:t>
      </w:r>
      <w:r>
        <w:rPr>
          <w:rFonts w:ascii="Times New Roman" w:hAnsi="Times New Roman"/>
          <w:sz w:val="28"/>
          <w:szCs w:val="28"/>
        </w:rPr>
        <w:t xml:space="preserve">Иные межбюджетные трансферты </w:t>
      </w:r>
      <w:r w:rsidRPr="00AC1D3C">
        <w:rPr>
          <w:rFonts w:ascii="Times New Roman" w:hAnsi="Times New Roman"/>
          <w:sz w:val="28"/>
          <w:szCs w:val="28"/>
        </w:rPr>
        <w:t xml:space="preserve">предоставляются в пределах бюджетных ассигнований, предусмотренных решением о бюджете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Ломоносовский муниципальный район Ленинградской области </w:t>
      </w:r>
      <w:r w:rsidRPr="00AC1D3C">
        <w:rPr>
          <w:rFonts w:ascii="Times New Roman" w:hAnsi="Times New Roman"/>
          <w:sz w:val="28"/>
          <w:szCs w:val="28"/>
        </w:rPr>
        <w:t xml:space="preserve"> на эти цели</w:t>
      </w:r>
      <w:r>
        <w:rPr>
          <w:rFonts w:ascii="Times New Roman" w:hAnsi="Times New Roman"/>
          <w:sz w:val="28"/>
          <w:szCs w:val="28"/>
        </w:rPr>
        <w:t xml:space="preserve"> главному распорядителю бюджетных средств</w:t>
      </w:r>
      <w:r w:rsidRPr="00AC1D3C">
        <w:rPr>
          <w:rFonts w:ascii="Times New Roman" w:hAnsi="Times New Roman"/>
          <w:sz w:val="28"/>
          <w:szCs w:val="28"/>
        </w:rPr>
        <w:t>.</w:t>
      </w:r>
    </w:p>
    <w:p w:rsidR="00E46C8A" w:rsidRDefault="00E46C8A" w:rsidP="00E46C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Главным распорядителем бюджетных средств иных межбюджетных трансфертов является  Комитет финансов администрации Ломоносовского муниципального района Ленинградской области (далее – Комитет финансов).</w:t>
      </w:r>
    </w:p>
    <w:p w:rsidR="00E75AC8" w:rsidRDefault="00675AAB" w:rsidP="00E46C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675A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Иные межбюджетные трансферты являются</w:t>
      </w:r>
      <w:r w:rsidR="00CE3F54">
        <w:rPr>
          <w:rFonts w:ascii="Times New Roman" w:hAnsi="Times New Roman"/>
          <w:sz w:val="28"/>
          <w:szCs w:val="28"/>
        </w:rPr>
        <w:t xml:space="preserve"> целевыми и направляются на поощрение</w:t>
      </w:r>
      <w:r>
        <w:rPr>
          <w:rFonts w:ascii="Times New Roman" w:hAnsi="Times New Roman"/>
          <w:sz w:val="28"/>
          <w:szCs w:val="28"/>
        </w:rPr>
        <w:t xml:space="preserve"> органов местного самоуправления</w:t>
      </w:r>
      <w:r w:rsidR="00E75AC8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 за </w:t>
      </w:r>
      <w:r w:rsidR="00D055E1">
        <w:rPr>
          <w:rFonts w:ascii="Times New Roman" w:hAnsi="Times New Roman"/>
          <w:sz w:val="28"/>
          <w:szCs w:val="28"/>
        </w:rPr>
        <w:t>достижение наилучших показателей  оценки управления</w:t>
      </w:r>
      <w:r>
        <w:rPr>
          <w:rFonts w:ascii="Times New Roman" w:hAnsi="Times New Roman"/>
          <w:sz w:val="28"/>
          <w:szCs w:val="28"/>
        </w:rPr>
        <w:t xml:space="preserve"> качества муниципальными финансами</w:t>
      </w:r>
      <w:r w:rsidR="00E75AC8">
        <w:rPr>
          <w:rFonts w:ascii="Times New Roman" w:hAnsi="Times New Roman"/>
          <w:sz w:val="28"/>
          <w:szCs w:val="28"/>
        </w:rPr>
        <w:t xml:space="preserve"> за отчетный год</w:t>
      </w:r>
      <w:r>
        <w:rPr>
          <w:rFonts w:ascii="Times New Roman" w:hAnsi="Times New Roman"/>
          <w:sz w:val="28"/>
          <w:szCs w:val="28"/>
        </w:rPr>
        <w:t>.</w:t>
      </w:r>
    </w:p>
    <w:p w:rsidR="00675AAB" w:rsidRDefault="00E75AC8" w:rsidP="00E46C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Поощрение имеет единовременный характер и не включается в расчет средней заработной платы и других денежных выплат в соответствии с действующим законодательством.</w:t>
      </w:r>
      <w:r w:rsidR="00675AAB">
        <w:rPr>
          <w:rFonts w:ascii="Times New Roman" w:hAnsi="Times New Roman"/>
          <w:sz w:val="28"/>
          <w:szCs w:val="28"/>
        </w:rPr>
        <w:t xml:space="preserve"> </w:t>
      </w:r>
    </w:p>
    <w:p w:rsidR="00E46C8A" w:rsidRDefault="00675AAB" w:rsidP="00E46C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E46C8A">
        <w:rPr>
          <w:rFonts w:ascii="Times New Roman" w:hAnsi="Times New Roman"/>
          <w:sz w:val="28"/>
          <w:szCs w:val="28"/>
        </w:rPr>
        <w:t>Иные межбюджетные трансферты бюджетам поселений предоставляются при условии:</w:t>
      </w:r>
    </w:p>
    <w:p w:rsidR="00DE520A" w:rsidRDefault="00DE520A" w:rsidP="00DE520A">
      <w:pPr>
        <w:pStyle w:val="ConsPlusNormal"/>
        <w:ind w:firstLine="540"/>
        <w:jc w:val="both"/>
      </w:pPr>
      <w:r>
        <w:t>- соблюдения органами местного самоуправления поселений, входящих в состав Ломоносовского муниципального района (далее - орган местного самоуправления поселения) бюджетного законодательства Российской Федерации и законодательства Российской Федерации о налогах и сборах;</w:t>
      </w:r>
    </w:p>
    <w:p w:rsidR="00DE520A" w:rsidRDefault="00DE520A" w:rsidP="00DE520A">
      <w:pPr>
        <w:pStyle w:val="ConsPlusNormal"/>
        <w:ind w:firstLine="540"/>
        <w:jc w:val="both"/>
      </w:pPr>
      <w:r>
        <w:t xml:space="preserve">- наличия соглашения, заключенного между Комитетом финансов и уполномоченным органом местного самоуправления </w:t>
      </w:r>
      <w:r w:rsidRPr="00213B46">
        <w:t>поселения о</w:t>
      </w:r>
      <w:r>
        <w:t xml:space="preserve"> предоставлении иных межбюджетных трансфертов (далее – соглашение);</w:t>
      </w:r>
    </w:p>
    <w:p w:rsidR="00DF0696" w:rsidRDefault="00DE520A" w:rsidP="00E46C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54F60" w:rsidRPr="00DE520A">
        <w:rPr>
          <w:rFonts w:ascii="Times New Roman" w:hAnsi="Times New Roman"/>
          <w:sz w:val="28"/>
          <w:szCs w:val="28"/>
        </w:rPr>
        <w:t xml:space="preserve"> -</w:t>
      </w:r>
      <w:r w:rsidR="00AD5127">
        <w:rPr>
          <w:rFonts w:ascii="Times New Roman" w:hAnsi="Times New Roman"/>
          <w:sz w:val="28"/>
          <w:szCs w:val="28"/>
        </w:rPr>
        <w:t xml:space="preserve">наличие </w:t>
      </w:r>
      <w:r>
        <w:rPr>
          <w:rFonts w:ascii="Times New Roman" w:hAnsi="Times New Roman"/>
          <w:sz w:val="28"/>
          <w:szCs w:val="28"/>
        </w:rPr>
        <w:t xml:space="preserve">результатов проведенной Комитетом финансов Ленинградской области </w:t>
      </w:r>
      <w:r w:rsidR="00B56A0B">
        <w:rPr>
          <w:rFonts w:ascii="Times New Roman" w:hAnsi="Times New Roman"/>
          <w:sz w:val="28"/>
          <w:szCs w:val="28"/>
        </w:rPr>
        <w:t xml:space="preserve">комплексной </w:t>
      </w:r>
      <w:r>
        <w:rPr>
          <w:rFonts w:ascii="Times New Roman" w:hAnsi="Times New Roman"/>
          <w:sz w:val="28"/>
          <w:szCs w:val="28"/>
        </w:rPr>
        <w:t>оценки</w:t>
      </w:r>
      <w:r w:rsidR="00E27DCF">
        <w:rPr>
          <w:rFonts w:ascii="Times New Roman" w:hAnsi="Times New Roman"/>
          <w:sz w:val="28"/>
          <w:szCs w:val="28"/>
        </w:rPr>
        <w:t xml:space="preserve"> размещенной на  сайте комитета финансов Ленинградской области</w:t>
      </w:r>
      <w:r w:rsidR="00DF0696">
        <w:rPr>
          <w:rFonts w:ascii="Times New Roman" w:hAnsi="Times New Roman"/>
          <w:sz w:val="28"/>
          <w:szCs w:val="28"/>
        </w:rPr>
        <w:t xml:space="preserve"> (далее - комплексная оценка);</w:t>
      </w:r>
    </w:p>
    <w:p w:rsidR="00DF0696" w:rsidRDefault="00DF0696" w:rsidP="00DF0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</w:t>
      </w:r>
      <w:r w:rsidR="00E27DCF">
        <w:rPr>
          <w:rFonts w:ascii="Times New Roman" w:hAnsi="Times New Roman"/>
          <w:sz w:val="28"/>
          <w:szCs w:val="28"/>
        </w:rPr>
        <w:t xml:space="preserve"> </w:t>
      </w:r>
      <w:r w:rsidR="00A02E0D">
        <w:rPr>
          <w:rFonts w:ascii="Times New Roman" w:hAnsi="Times New Roman"/>
          <w:sz w:val="28"/>
          <w:szCs w:val="28"/>
        </w:rPr>
        <w:t>наибольшего количества</w:t>
      </w:r>
      <w:r>
        <w:rPr>
          <w:rFonts w:ascii="Times New Roman" w:hAnsi="Times New Roman"/>
          <w:sz w:val="28"/>
          <w:szCs w:val="28"/>
        </w:rPr>
        <w:t xml:space="preserve"> набранных баллов по результату комплексной оценки по поселениям, входящим в состав Ломоносовского района</w:t>
      </w:r>
      <w:r w:rsidR="000F2D5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0F2D54">
        <w:rPr>
          <w:rFonts w:ascii="Times New Roman" w:hAnsi="Times New Roman"/>
          <w:sz w:val="28"/>
          <w:szCs w:val="28"/>
        </w:rPr>
        <w:t xml:space="preserve"> Набранные баллы должны </w:t>
      </w:r>
      <w:r>
        <w:rPr>
          <w:rFonts w:ascii="Times New Roman" w:hAnsi="Times New Roman"/>
          <w:sz w:val="28"/>
          <w:szCs w:val="28"/>
        </w:rPr>
        <w:t>соответст</w:t>
      </w:r>
      <w:r w:rsidR="000F2D54">
        <w:rPr>
          <w:rFonts w:ascii="Times New Roman" w:hAnsi="Times New Roman"/>
          <w:sz w:val="28"/>
          <w:szCs w:val="28"/>
        </w:rPr>
        <w:t>вовать</w:t>
      </w:r>
      <w:r w:rsidRPr="00DF0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 степени  качества управления</w:t>
      </w:r>
      <w:r w:rsidR="000F2D54">
        <w:rPr>
          <w:rFonts w:ascii="Times New Roman" w:hAnsi="Times New Roman"/>
          <w:sz w:val="28"/>
          <w:szCs w:val="28"/>
        </w:rPr>
        <w:t>;</w:t>
      </w:r>
    </w:p>
    <w:p w:rsidR="000F2D54" w:rsidRDefault="000F2D54" w:rsidP="00DF0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соблюдения органами местного самоуправления поселения условий предоставления межбюджетных трансфертов, предусмотренных статьей 136 Кодекса и перечнем муниципальных образований Ленинградской области в соответствии с пунктами 2-4 статьи 136 Кодекса, утвержденном Комитетом финансов Ленинградской области. </w:t>
      </w:r>
    </w:p>
    <w:p w:rsidR="00E46C8A" w:rsidRDefault="006646EF" w:rsidP="002770B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46C8A">
        <w:rPr>
          <w:rFonts w:ascii="Times New Roman" w:hAnsi="Times New Roman"/>
          <w:sz w:val="28"/>
          <w:szCs w:val="28"/>
        </w:rPr>
        <w:t xml:space="preserve">. Соглашение заключается по форме, согласно приложению  к </w:t>
      </w:r>
      <w:r w:rsidR="00E46C8A" w:rsidRPr="00213B46">
        <w:rPr>
          <w:rFonts w:ascii="Times New Roman" w:hAnsi="Times New Roman"/>
          <w:sz w:val="28"/>
          <w:szCs w:val="28"/>
        </w:rPr>
        <w:t>Порядку, и</w:t>
      </w:r>
      <w:r w:rsidR="00E46C8A">
        <w:rPr>
          <w:rFonts w:ascii="Times New Roman" w:hAnsi="Times New Roman"/>
          <w:sz w:val="28"/>
          <w:szCs w:val="28"/>
        </w:rPr>
        <w:t xml:space="preserve"> должно содержать следующие основные положения:</w:t>
      </w:r>
    </w:p>
    <w:p w:rsidR="00E46C8A" w:rsidRDefault="00E46C8A" w:rsidP="00E46C8A">
      <w:pPr>
        <w:pStyle w:val="ConsPlusNormal"/>
        <w:ind w:firstLine="540"/>
        <w:jc w:val="both"/>
      </w:pPr>
      <w:r>
        <w:t>- объем иных межбюджетных трансфертов, подлежащих предоставлению;</w:t>
      </w:r>
    </w:p>
    <w:p w:rsidR="00E46C8A" w:rsidRPr="00AC1D3C" w:rsidRDefault="00E46C8A" w:rsidP="00E46C8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C1D3C">
        <w:rPr>
          <w:rFonts w:ascii="Times New Roman" w:hAnsi="Times New Roman"/>
          <w:sz w:val="28"/>
          <w:szCs w:val="28"/>
        </w:rPr>
        <w:t>- условия предоставления и расходования</w:t>
      </w:r>
      <w:r>
        <w:rPr>
          <w:rFonts w:ascii="Times New Roman" w:hAnsi="Times New Roman"/>
          <w:sz w:val="28"/>
          <w:szCs w:val="28"/>
        </w:rPr>
        <w:t xml:space="preserve"> иных межбюджетных трансфертов</w:t>
      </w:r>
      <w:r w:rsidRPr="00AC1D3C">
        <w:rPr>
          <w:rFonts w:ascii="Times New Roman" w:hAnsi="Times New Roman"/>
          <w:sz w:val="28"/>
          <w:szCs w:val="28"/>
        </w:rPr>
        <w:t>;</w:t>
      </w:r>
    </w:p>
    <w:p w:rsidR="00E46C8A" w:rsidRDefault="00E46C8A" w:rsidP="00E46C8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перечисления иных межбюджетных трансфертов;</w:t>
      </w:r>
    </w:p>
    <w:p w:rsidR="00E46C8A" w:rsidRDefault="00E46C8A" w:rsidP="00E46C8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ответственность сторон за нарушение условий соглашения;</w:t>
      </w:r>
    </w:p>
    <w:p w:rsidR="00E46C8A" w:rsidRDefault="00E46C8A" w:rsidP="00E46C8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-обязанность уполномоченного органа местного самоуправления поселения в случае </w:t>
      </w:r>
      <w:r w:rsidR="008934F8" w:rsidRPr="008934F8">
        <w:rPr>
          <w:rFonts w:ascii="Times New Roman" w:hAnsi="Times New Roman"/>
          <w:sz w:val="28"/>
          <w:szCs w:val="28"/>
        </w:rPr>
        <w:t>нецелевого использования средств иных межбюджетных трансфертов</w:t>
      </w:r>
      <w:r w:rsidR="008934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вернуть в бюджет </w:t>
      </w:r>
      <w:r w:rsidR="008934F8">
        <w:rPr>
          <w:rFonts w:ascii="Times New Roman" w:hAnsi="Times New Roman"/>
          <w:sz w:val="28"/>
          <w:szCs w:val="28"/>
        </w:rPr>
        <w:t>муниципального образования Ломоносовский муниципальный район Ленинградской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8934F8">
        <w:rPr>
          <w:rFonts w:ascii="Times New Roman" w:hAnsi="Times New Roman"/>
          <w:sz w:val="28"/>
          <w:szCs w:val="28"/>
        </w:rPr>
        <w:t>соответствующие средства</w:t>
      </w:r>
      <w:r w:rsidRPr="008934F8">
        <w:rPr>
          <w:rFonts w:ascii="Times New Roman" w:hAnsi="Times New Roman"/>
          <w:sz w:val="28"/>
          <w:szCs w:val="28"/>
        </w:rPr>
        <w:t>;</w:t>
      </w:r>
    </w:p>
    <w:p w:rsidR="00E46C8A" w:rsidRDefault="00E46C8A" w:rsidP="00E46C8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порядок осуществления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условий, установленных для предоставления и расходования иных межбюджетных трансфертов;</w:t>
      </w:r>
    </w:p>
    <w:p w:rsidR="00E46C8A" w:rsidRDefault="00E46C8A" w:rsidP="00E46C8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сроки и порядок предоставления отчетности об использовании иных межбюджетных трансфертов.</w:t>
      </w:r>
    </w:p>
    <w:p w:rsidR="00E46C8A" w:rsidRDefault="006646EF" w:rsidP="00E46C8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46C8A">
        <w:rPr>
          <w:rFonts w:ascii="Times New Roman" w:hAnsi="Times New Roman"/>
          <w:sz w:val="28"/>
          <w:szCs w:val="28"/>
        </w:rPr>
        <w:t>. Перечисление иных межбюджетных трансфертов  осуществляется главным распорядителем бюджетных средств в установленном порядке на счета, открытые бюджетам муниципальных образований поселений в Управлении Федерального казначейства по Ленинградской области.</w:t>
      </w:r>
    </w:p>
    <w:p w:rsidR="00E46C8A" w:rsidRDefault="006646EF" w:rsidP="00E46C8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46C8A">
        <w:rPr>
          <w:rFonts w:ascii="Times New Roman" w:hAnsi="Times New Roman"/>
          <w:sz w:val="28"/>
          <w:szCs w:val="28"/>
        </w:rPr>
        <w:t>. Иные межбюджетные трансферты учитывается в доходах бюджета органа местного самоуправления</w:t>
      </w:r>
      <w:r w:rsidR="00E46C8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46C8A">
        <w:rPr>
          <w:rFonts w:ascii="Times New Roman" w:hAnsi="Times New Roman"/>
          <w:sz w:val="28"/>
          <w:szCs w:val="28"/>
        </w:rPr>
        <w:t>поселения и отражается в соответствии с действующей бюджетной классификацией Российской Федерации.</w:t>
      </w:r>
    </w:p>
    <w:p w:rsidR="00E46C8A" w:rsidRDefault="006646EF" w:rsidP="00E46C8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E46C8A">
        <w:rPr>
          <w:rFonts w:ascii="Times New Roman" w:hAnsi="Times New Roman"/>
          <w:sz w:val="28"/>
          <w:szCs w:val="28"/>
        </w:rPr>
        <w:t>. Расходование иных межбюджетных трансфертов носит целевой характер, ответственность за целевым использованием</w:t>
      </w:r>
      <w:r w:rsidR="00E46C8A" w:rsidRPr="00C832CE">
        <w:rPr>
          <w:rFonts w:ascii="Times New Roman" w:hAnsi="Times New Roman"/>
          <w:sz w:val="28"/>
          <w:szCs w:val="28"/>
        </w:rPr>
        <w:t xml:space="preserve"> </w:t>
      </w:r>
      <w:r w:rsidR="00E46C8A">
        <w:rPr>
          <w:rFonts w:ascii="Times New Roman" w:hAnsi="Times New Roman"/>
          <w:sz w:val="28"/>
          <w:szCs w:val="28"/>
        </w:rPr>
        <w:t>иных межбюджетных трансфертов несет уполномоченный орган местного самоуправления поселения, которому направляются иные межбюджетные трансферты в текущем финансовом году.</w:t>
      </w:r>
    </w:p>
    <w:p w:rsidR="00E46C8A" w:rsidRDefault="006646EF" w:rsidP="00E46C8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E46C8A">
        <w:rPr>
          <w:rFonts w:ascii="Times New Roman" w:hAnsi="Times New Roman"/>
          <w:sz w:val="28"/>
          <w:szCs w:val="28"/>
        </w:rPr>
        <w:t xml:space="preserve">. Уполномоченный орган местного самоуправления поселения, являющегося  получателем иных межбюджетных трансфертов, предоставляет в Комитет финансов годовой отчет о расходовании средств иных межбюджетных трансфертов не позднее 15 января года, следующего </w:t>
      </w:r>
      <w:proofErr w:type="gramStart"/>
      <w:r w:rsidR="00E46C8A">
        <w:rPr>
          <w:rFonts w:ascii="Times New Roman" w:hAnsi="Times New Roman"/>
          <w:sz w:val="28"/>
          <w:szCs w:val="28"/>
        </w:rPr>
        <w:t>за</w:t>
      </w:r>
      <w:proofErr w:type="gramEnd"/>
      <w:r w:rsidR="00E46C8A">
        <w:rPr>
          <w:rFonts w:ascii="Times New Roman" w:hAnsi="Times New Roman"/>
          <w:sz w:val="28"/>
          <w:szCs w:val="28"/>
        </w:rPr>
        <w:t xml:space="preserve"> отчетным. </w:t>
      </w:r>
    </w:p>
    <w:p w:rsidR="00E46C8A" w:rsidRDefault="006646EF" w:rsidP="00E46C8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E46C8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46C8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46C8A">
        <w:rPr>
          <w:rFonts w:ascii="Times New Roman" w:hAnsi="Times New Roman"/>
          <w:sz w:val="28"/>
          <w:szCs w:val="28"/>
        </w:rPr>
        <w:t xml:space="preserve"> целевым использованием иных межбюджетных трансфертов осуществляется Комитетом финансов и сектором муниципального финансового контроля администрации Ломоносовского муниципального района Ленинградской области.</w:t>
      </w:r>
    </w:p>
    <w:p w:rsidR="00E46C8A" w:rsidRDefault="00AE0231" w:rsidP="00E46C8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E46C8A">
        <w:rPr>
          <w:rFonts w:ascii="Times New Roman" w:hAnsi="Times New Roman"/>
          <w:sz w:val="28"/>
          <w:szCs w:val="28"/>
        </w:rPr>
        <w:t>. В случае нецелевого использования иных межбюджетных трансфертов соответствующие средства подлежат возврату в бюджет муниципального образования Ломоносовский муниципальный район Ленинградской области согласно действующему бюджетному законодательству.</w:t>
      </w:r>
    </w:p>
    <w:p w:rsidR="00195557" w:rsidRDefault="00AE0231" w:rsidP="00E46C8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195557" w:rsidRPr="0019555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95557" w:rsidRPr="00195557">
        <w:rPr>
          <w:rFonts w:ascii="Times New Roman" w:hAnsi="Times New Roman"/>
          <w:sz w:val="28"/>
          <w:szCs w:val="28"/>
        </w:rPr>
        <w:t>В случае несоблюдения поселением условий предоставления межбюджетных трансфертов в текущем финансовом году, предусмотренных статьей 136 Кодекса и перечнем муниципальных образований Ленинградской области в соответствии с пунктами 2-4 статьи 136 Кодекса, утвержденном Комитетом финансов Ленинградской области соответствующие средства подлежат возврату в бюджет муниципального образования Ломоносовский муниципальный район Ленинградской области</w:t>
      </w:r>
      <w:r w:rsidR="00195557">
        <w:rPr>
          <w:rFonts w:ascii="Times New Roman" w:hAnsi="Times New Roman"/>
          <w:sz w:val="28"/>
          <w:szCs w:val="28"/>
        </w:rPr>
        <w:t xml:space="preserve"> согласно действующему бюджетному законодательству.</w:t>
      </w:r>
      <w:proofErr w:type="gramEnd"/>
    </w:p>
    <w:p w:rsidR="00E46C8A" w:rsidRDefault="00AE0231" w:rsidP="00E46C8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bookmarkStart w:id="0" w:name="_GoBack"/>
      <w:bookmarkEnd w:id="0"/>
      <w:r w:rsidR="00E46C8A">
        <w:rPr>
          <w:rFonts w:ascii="Times New Roman" w:hAnsi="Times New Roman"/>
          <w:sz w:val="28"/>
          <w:szCs w:val="28"/>
        </w:rPr>
        <w:t>. Не использованные в текущем финансовом году остатки иных межбюджетных трансфертов подлежат возврату в бюджет муниципального образования Ломоносовский муниципальный район Ленинградской области согласно действующему бюджетному законодательству.</w:t>
      </w:r>
    </w:p>
    <w:p w:rsidR="00E46C8A" w:rsidRDefault="00E46C8A" w:rsidP="00E46C8A"/>
    <w:p w:rsidR="00E46C8A" w:rsidRDefault="00E46C8A" w:rsidP="00E46C8A"/>
    <w:p w:rsidR="00E46C8A" w:rsidRPr="004306BD" w:rsidRDefault="00E46C8A" w:rsidP="00E46C8A"/>
    <w:p w:rsidR="00E46C8A" w:rsidRDefault="00E46C8A" w:rsidP="00E46C8A"/>
    <w:p w:rsidR="00E46C8A" w:rsidRPr="00E55AFE" w:rsidRDefault="00E46C8A" w:rsidP="00E46C8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</w:t>
      </w:r>
    </w:p>
    <w:p w:rsidR="00E46C8A" w:rsidRDefault="00E46C8A" w:rsidP="00E46C8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E55AFE">
        <w:rPr>
          <w:rFonts w:ascii="Times New Roman" w:hAnsi="Times New Roman"/>
        </w:rPr>
        <w:t>к Порядку предоставления</w:t>
      </w:r>
    </w:p>
    <w:p w:rsidR="00E46C8A" w:rsidRDefault="00E46C8A" w:rsidP="00E46C8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E55AFE">
        <w:rPr>
          <w:rFonts w:ascii="Times New Roman" w:hAnsi="Times New Roman"/>
        </w:rPr>
        <w:t>иных межбюджетных трансфертов</w:t>
      </w:r>
      <w:r w:rsidRPr="003D622F">
        <w:rPr>
          <w:rFonts w:ascii="Times New Roman" w:hAnsi="Times New Roman"/>
        </w:rPr>
        <w:t xml:space="preserve"> из бюджета</w:t>
      </w:r>
    </w:p>
    <w:p w:rsidR="00E46C8A" w:rsidRDefault="00E46C8A" w:rsidP="00E46C8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3D622F">
        <w:rPr>
          <w:rFonts w:ascii="Times New Roman" w:hAnsi="Times New Roman"/>
        </w:rPr>
        <w:t xml:space="preserve"> муниципального образования</w:t>
      </w:r>
      <w:r>
        <w:rPr>
          <w:rFonts w:ascii="Times New Roman" w:hAnsi="Times New Roman"/>
        </w:rPr>
        <w:t xml:space="preserve"> </w:t>
      </w:r>
      <w:proofErr w:type="gramStart"/>
      <w:r w:rsidRPr="003D622F">
        <w:rPr>
          <w:rFonts w:ascii="Times New Roman" w:hAnsi="Times New Roman"/>
        </w:rPr>
        <w:t>Ломоносовский</w:t>
      </w:r>
      <w:proofErr w:type="gramEnd"/>
      <w:r w:rsidRPr="003D622F">
        <w:rPr>
          <w:rFonts w:ascii="Times New Roman" w:hAnsi="Times New Roman"/>
        </w:rPr>
        <w:t xml:space="preserve"> </w:t>
      </w:r>
    </w:p>
    <w:p w:rsidR="00E46C8A" w:rsidRDefault="00E46C8A" w:rsidP="00E46C8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3D622F">
        <w:rPr>
          <w:rFonts w:ascii="Times New Roman" w:hAnsi="Times New Roman"/>
        </w:rPr>
        <w:t xml:space="preserve">муниципальный район Ленинградской области </w:t>
      </w:r>
    </w:p>
    <w:p w:rsidR="00E46C8A" w:rsidRDefault="00E46C8A" w:rsidP="00E46C8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3D622F">
        <w:rPr>
          <w:rFonts w:ascii="Times New Roman" w:hAnsi="Times New Roman"/>
        </w:rPr>
        <w:t xml:space="preserve">бюджетам поселений, входящих в состав </w:t>
      </w:r>
      <w:proofErr w:type="gramStart"/>
      <w:r w:rsidRPr="003D622F">
        <w:rPr>
          <w:rFonts w:ascii="Times New Roman" w:hAnsi="Times New Roman"/>
        </w:rPr>
        <w:t>Ломоносовского</w:t>
      </w:r>
      <w:proofErr w:type="gramEnd"/>
    </w:p>
    <w:p w:rsidR="002D6F10" w:rsidRDefault="00E46C8A" w:rsidP="002D6F10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                                                                  </w:t>
      </w:r>
      <w:r w:rsidRPr="003D622F">
        <w:rPr>
          <w:rFonts w:ascii="Times New Roman" w:hAnsi="Times New Roman"/>
        </w:rPr>
        <w:t xml:space="preserve">муниципального района, </w:t>
      </w:r>
      <w:r w:rsidR="002D6F10" w:rsidRPr="002D6F10">
        <w:rPr>
          <w:rFonts w:ascii="Times New Roman" w:hAnsi="Times New Roman"/>
          <w:sz w:val="24"/>
          <w:szCs w:val="24"/>
        </w:rPr>
        <w:t xml:space="preserve">за достижение наилучших показателей оценки качества управления </w:t>
      </w:r>
      <w:proofErr w:type="gramStart"/>
      <w:r w:rsidR="002D6F10" w:rsidRPr="002D6F10">
        <w:rPr>
          <w:rFonts w:ascii="Times New Roman" w:hAnsi="Times New Roman"/>
          <w:sz w:val="24"/>
          <w:szCs w:val="24"/>
        </w:rPr>
        <w:t>муниципальными</w:t>
      </w:r>
      <w:proofErr w:type="gramEnd"/>
    </w:p>
    <w:p w:rsidR="00E46C8A" w:rsidRPr="00F34A1A" w:rsidRDefault="002D6F10" w:rsidP="002D6F10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2D6F10">
        <w:rPr>
          <w:rFonts w:ascii="Times New Roman" w:hAnsi="Times New Roman"/>
          <w:sz w:val="24"/>
          <w:szCs w:val="24"/>
        </w:rPr>
        <w:t xml:space="preserve"> финансами в Ломоносовском муниципальном  районе</w:t>
      </w:r>
      <w:r w:rsidR="00E46C8A">
        <w:rPr>
          <w:rFonts w:ascii="Times New Roman" w:hAnsi="Times New Roman"/>
        </w:rPr>
        <w:t xml:space="preserve"> </w:t>
      </w:r>
      <w:r w:rsidR="002974EB">
        <w:rPr>
          <w:rFonts w:ascii="Times New Roman" w:hAnsi="Times New Roman"/>
        </w:rPr>
        <w:t>за отчетный год</w:t>
      </w:r>
    </w:p>
    <w:p w:rsidR="00E46C8A" w:rsidRPr="00E55AFE" w:rsidRDefault="00E46C8A" w:rsidP="00E46C8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E46C8A" w:rsidRDefault="00E46C8A" w:rsidP="00E46C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E46C8A" w:rsidRPr="00E55AFE" w:rsidRDefault="00E46C8A" w:rsidP="00E46C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E55AFE">
        <w:rPr>
          <w:rFonts w:ascii="Times New Roman" w:hAnsi="Times New Roman"/>
          <w:b/>
          <w:sz w:val="26"/>
          <w:szCs w:val="26"/>
        </w:rPr>
        <w:t>СОГЛАШЕНИЕ № _______</w:t>
      </w:r>
    </w:p>
    <w:p w:rsidR="00E46C8A" w:rsidRPr="00E55AFE" w:rsidRDefault="00E46C8A" w:rsidP="00E46C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E46C8A" w:rsidRPr="002F1F1B" w:rsidRDefault="00E46C8A" w:rsidP="00E46C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 xml:space="preserve">о предоставлении в 20__ году иных межбюджетных трансфертов </w:t>
      </w:r>
      <w:r w:rsidRPr="003D622F">
        <w:rPr>
          <w:rFonts w:ascii="Times New Roman" w:hAnsi="Times New Roman"/>
          <w:sz w:val="28"/>
          <w:szCs w:val="28"/>
        </w:rPr>
        <w:t xml:space="preserve">из бюджета муниципального образования Ломоносовский муниципальный район Ленинградской области бюджетам поселений, входящих в состав Ломоносовского муниципального района, </w:t>
      </w:r>
      <w:r w:rsidR="002D6F10" w:rsidRPr="002D6F10">
        <w:rPr>
          <w:rFonts w:ascii="Times New Roman" w:hAnsi="Times New Roman"/>
          <w:sz w:val="28"/>
          <w:szCs w:val="28"/>
        </w:rPr>
        <w:t>за достижение наилучших показателей оценки качества управления муниципальными финансами в Ломоносовском муниципальном  районе</w:t>
      </w:r>
      <w:r w:rsidR="002974EB">
        <w:rPr>
          <w:rFonts w:ascii="Times New Roman" w:hAnsi="Times New Roman"/>
          <w:sz w:val="28"/>
          <w:szCs w:val="28"/>
        </w:rPr>
        <w:t xml:space="preserve"> за отчетный год </w:t>
      </w:r>
      <w:r w:rsidR="002D6F10" w:rsidRPr="002F1F1B">
        <w:rPr>
          <w:rFonts w:ascii="Times New Roman" w:hAnsi="Times New Roman"/>
          <w:sz w:val="28"/>
          <w:szCs w:val="28"/>
        </w:rPr>
        <w:t xml:space="preserve"> </w:t>
      </w:r>
      <w:r w:rsidRPr="002F1F1B">
        <w:rPr>
          <w:rFonts w:ascii="Times New Roman" w:hAnsi="Times New Roman"/>
          <w:sz w:val="28"/>
          <w:szCs w:val="28"/>
        </w:rPr>
        <w:t xml:space="preserve">бюджету муниципального образования _______________ поселение </w:t>
      </w:r>
      <w:r>
        <w:rPr>
          <w:rFonts w:ascii="Times New Roman" w:hAnsi="Times New Roman"/>
          <w:sz w:val="28"/>
          <w:szCs w:val="28"/>
        </w:rPr>
        <w:t>Ломоносовского муниципального</w:t>
      </w:r>
      <w:r w:rsidRPr="002F1F1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2F1F1B">
        <w:rPr>
          <w:rFonts w:ascii="Times New Roman" w:hAnsi="Times New Roman"/>
          <w:sz w:val="28"/>
          <w:szCs w:val="28"/>
        </w:rPr>
        <w:t xml:space="preserve"> Ленинградской области  </w:t>
      </w:r>
    </w:p>
    <w:p w:rsidR="00E46C8A" w:rsidRPr="002F1F1B" w:rsidRDefault="00E46C8A" w:rsidP="00E46C8A">
      <w:pPr>
        <w:spacing w:after="0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E46C8A" w:rsidRPr="002F1F1B" w:rsidRDefault="00E46C8A" w:rsidP="00E46C8A">
      <w:pPr>
        <w:spacing w:after="0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ab/>
      </w:r>
      <w:r w:rsidRPr="002F1F1B">
        <w:rPr>
          <w:rFonts w:ascii="Times New Roman" w:hAnsi="Times New Roman"/>
          <w:sz w:val="28"/>
          <w:szCs w:val="28"/>
        </w:rPr>
        <w:tab/>
      </w:r>
      <w:r w:rsidRPr="002F1F1B">
        <w:rPr>
          <w:rFonts w:ascii="Times New Roman" w:hAnsi="Times New Roman"/>
          <w:sz w:val="28"/>
          <w:szCs w:val="28"/>
        </w:rPr>
        <w:tab/>
      </w:r>
      <w:r w:rsidRPr="002F1F1B">
        <w:rPr>
          <w:rFonts w:ascii="Times New Roman" w:hAnsi="Times New Roman"/>
          <w:sz w:val="28"/>
          <w:szCs w:val="28"/>
        </w:rPr>
        <w:tab/>
      </w:r>
      <w:r w:rsidRPr="002F1F1B">
        <w:rPr>
          <w:rFonts w:ascii="Times New Roman" w:hAnsi="Times New Roman"/>
          <w:sz w:val="28"/>
          <w:szCs w:val="28"/>
        </w:rPr>
        <w:tab/>
      </w:r>
      <w:r w:rsidRPr="002F1F1B">
        <w:rPr>
          <w:rFonts w:ascii="Times New Roman" w:hAnsi="Times New Roman"/>
          <w:sz w:val="28"/>
          <w:szCs w:val="28"/>
        </w:rPr>
        <w:tab/>
        <w:t xml:space="preserve">          </w:t>
      </w:r>
      <w:r w:rsidRPr="002F1F1B">
        <w:rPr>
          <w:rFonts w:ascii="Times New Roman" w:hAnsi="Times New Roman"/>
          <w:sz w:val="28"/>
          <w:szCs w:val="28"/>
        </w:rPr>
        <w:tab/>
        <w:t xml:space="preserve">                      « ___ »___________20__ г.</w:t>
      </w:r>
    </w:p>
    <w:p w:rsidR="00E46C8A" w:rsidRPr="002F1F1B" w:rsidRDefault="00E46C8A" w:rsidP="00E46C8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46C8A" w:rsidRPr="00D27776" w:rsidRDefault="00E46C8A" w:rsidP="00E46C8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1F1B">
        <w:rPr>
          <w:rFonts w:ascii="Times New Roman" w:hAnsi="Times New Roman"/>
          <w:sz w:val="28"/>
          <w:szCs w:val="28"/>
        </w:rPr>
        <w:t>Комитет финансов администрации Ломоносовского муниципального района Ленинградской области,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1F1B">
        <w:rPr>
          <w:rFonts w:ascii="Times New Roman" w:hAnsi="Times New Roman"/>
          <w:sz w:val="28"/>
          <w:szCs w:val="28"/>
        </w:rPr>
        <w:t>именуемый в дальнейшем «</w:t>
      </w:r>
      <w:r w:rsidRPr="002F1F1B">
        <w:rPr>
          <w:rFonts w:ascii="Times New Roman" w:hAnsi="Times New Roman"/>
          <w:bCs/>
          <w:sz w:val="28"/>
          <w:szCs w:val="28"/>
        </w:rPr>
        <w:t>Комитет финансов</w:t>
      </w:r>
      <w:r w:rsidRPr="002F1F1B">
        <w:rPr>
          <w:rFonts w:ascii="Times New Roman" w:hAnsi="Times New Roman"/>
          <w:sz w:val="28"/>
          <w:szCs w:val="28"/>
        </w:rPr>
        <w:t>», в лице Председателя Комитета финансов</w:t>
      </w:r>
      <w:r>
        <w:rPr>
          <w:rFonts w:ascii="Times New Roman" w:hAnsi="Times New Roman"/>
          <w:sz w:val="28"/>
          <w:szCs w:val="28"/>
        </w:rPr>
        <w:t xml:space="preserve"> _________________</w:t>
      </w:r>
      <w:r w:rsidRPr="002F1F1B">
        <w:rPr>
          <w:rFonts w:ascii="Times New Roman" w:hAnsi="Times New Roman"/>
          <w:sz w:val="28"/>
          <w:szCs w:val="28"/>
        </w:rPr>
        <w:t xml:space="preserve">, действующего на основании Положения о Комитете финансов администрации Ломоносовского муниципального района Ленинградской области, утвержденного решением Совета депутатов муниципального образования Ломоносовский муниципальный район Ленинградской области </w:t>
      </w:r>
      <w:r w:rsidRPr="006012B2">
        <w:rPr>
          <w:rFonts w:ascii="Times New Roman" w:hAnsi="Times New Roman"/>
          <w:sz w:val="28"/>
          <w:szCs w:val="28"/>
        </w:rPr>
        <w:t xml:space="preserve">от 26 февраля 2020 г №50 </w:t>
      </w:r>
      <w:r>
        <w:rPr>
          <w:rFonts w:ascii="Times New Roman" w:hAnsi="Times New Roman"/>
          <w:sz w:val="28"/>
          <w:szCs w:val="28"/>
        </w:rPr>
        <w:t xml:space="preserve">(в действующей редакции), </w:t>
      </w:r>
      <w:r w:rsidRPr="006012B2">
        <w:rPr>
          <w:rFonts w:ascii="Times New Roman" w:hAnsi="Times New Roman"/>
          <w:sz w:val="28"/>
          <w:szCs w:val="28"/>
        </w:rPr>
        <w:t xml:space="preserve">с одной стороны, и </w:t>
      </w:r>
      <w:r w:rsidRPr="00D27776">
        <w:rPr>
          <w:rFonts w:ascii="Times New Roman" w:hAnsi="Times New Roman"/>
          <w:sz w:val="28"/>
          <w:szCs w:val="28"/>
        </w:rPr>
        <w:t xml:space="preserve">Местная </w:t>
      </w:r>
      <w:proofErr w:type="spellStart"/>
      <w:r w:rsidRPr="00D27776">
        <w:rPr>
          <w:rFonts w:ascii="Times New Roman" w:hAnsi="Times New Roman"/>
          <w:sz w:val="28"/>
          <w:szCs w:val="28"/>
        </w:rPr>
        <w:t>администрация_____________поселения</w:t>
      </w:r>
      <w:proofErr w:type="spellEnd"/>
      <w:r w:rsidRPr="00D27776">
        <w:rPr>
          <w:rFonts w:ascii="Times New Roman" w:hAnsi="Times New Roman"/>
          <w:sz w:val="28"/>
          <w:szCs w:val="28"/>
        </w:rPr>
        <w:t xml:space="preserve"> _________________________________________________________________</w:t>
      </w:r>
      <w:proofErr w:type="gramEnd"/>
    </w:p>
    <w:p w:rsidR="00E46C8A" w:rsidRPr="00D27776" w:rsidRDefault="00E46C8A" w:rsidP="00E46C8A">
      <w:pPr>
        <w:spacing w:after="0"/>
        <w:ind w:firstLine="720"/>
        <w:jc w:val="both"/>
        <w:rPr>
          <w:rFonts w:ascii="Times New Roman" w:hAnsi="Times New Roman"/>
          <w:i/>
          <w:sz w:val="24"/>
          <w:szCs w:val="24"/>
        </w:rPr>
      </w:pPr>
      <w:r w:rsidRPr="00D27776">
        <w:rPr>
          <w:rFonts w:ascii="Times New Roman" w:hAnsi="Times New Roman"/>
          <w:i/>
          <w:sz w:val="24"/>
          <w:szCs w:val="24"/>
        </w:rPr>
        <w:t xml:space="preserve"> (наименование уполномоченного органа местного самоуправления поселения)  </w:t>
      </w:r>
    </w:p>
    <w:p w:rsidR="00E46C8A" w:rsidRPr="002F1F1B" w:rsidRDefault="00E46C8A" w:rsidP="00E46C8A">
      <w:pPr>
        <w:spacing w:after="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proofErr w:type="gramStart"/>
      <w:r w:rsidRPr="00D27776">
        <w:rPr>
          <w:rFonts w:ascii="Times New Roman" w:hAnsi="Times New Roman"/>
          <w:sz w:val="28"/>
          <w:szCs w:val="28"/>
        </w:rPr>
        <w:t>в лице главы местной администрации/ главы муниципального образования</w:t>
      </w:r>
      <w:r w:rsidRPr="002F1F1B">
        <w:rPr>
          <w:rFonts w:ascii="Times New Roman" w:hAnsi="Times New Roman"/>
          <w:sz w:val="28"/>
          <w:szCs w:val="28"/>
        </w:rPr>
        <w:t xml:space="preserve"> _____________________, действующего на основании Устава муниципального образования ___________________сельское/городское поселение</w:t>
      </w:r>
      <w:r>
        <w:rPr>
          <w:rFonts w:ascii="Times New Roman" w:hAnsi="Times New Roman"/>
          <w:sz w:val="28"/>
          <w:szCs w:val="28"/>
        </w:rPr>
        <w:t xml:space="preserve"> и Положения об администрации ___________, утвержденного решением Совета депутатов______ от ____ №__,  в дальнейшем именуемая «</w:t>
      </w:r>
      <w:r w:rsidRPr="00D27776">
        <w:rPr>
          <w:rFonts w:ascii="Times New Roman" w:hAnsi="Times New Roman"/>
          <w:sz w:val="28"/>
          <w:szCs w:val="28"/>
        </w:rPr>
        <w:t xml:space="preserve">Местная </w:t>
      </w:r>
      <w:r w:rsidRPr="00D27776">
        <w:rPr>
          <w:rFonts w:ascii="Times New Roman" w:hAnsi="Times New Roman"/>
          <w:sz w:val="28"/>
          <w:szCs w:val="28"/>
        </w:rPr>
        <w:lastRenderedPageBreak/>
        <w:t>администрация» с другой стороны,  совместно именуемые в дальнейшем «</w:t>
      </w:r>
      <w:r w:rsidRPr="00D27776">
        <w:rPr>
          <w:rFonts w:ascii="Times New Roman" w:hAnsi="Times New Roman"/>
          <w:bCs/>
          <w:sz w:val="28"/>
          <w:szCs w:val="28"/>
        </w:rPr>
        <w:t>Стороны»</w:t>
      </w:r>
      <w:r w:rsidRPr="00D27776">
        <w:rPr>
          <w:rFonts w:ascii="Times New Roman" w:hAnsi="Times New Roman"/>
          <w:sz w:val="28"/>
          <w:szCs w:val="28"/>
        </w:rPr>
        <w:t>, в целях реализации решения Совета депутатов Ломоносовского муниципального  района Ленинградской области</w:t>
      </w:r>
      <w:r w:rsidRPr="00D27776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 от  _________ 20__ года №__ “О бюджете муниципального образования Ломоносовский муниципальный район</w:t>
      </w:r>
      <w:proofErr w:type="gramEnd"/>
      <w:r w:rsidRPr="00D27776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 Ленинградской области </w:t>
      </w:r>
      <w:proofErr w:type="gramStart"/>
      <w:r w:rsidRPr="00D27776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на</w:t>
      </w:r>
      <w:proofErr w:type="gramEnd"/>
      <w:r w:rsidRPr="00D27776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 _____________”</w:t>
      </w:r>
      <w:r w:rsidR="00E75AC8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 </w:t>
      </w:r>
      <w:r w:rsidRPr="00D27776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(</w:t>
      </w:r>
      <w:proofErr w:type="gramStart"/>
      <w:r w:rsidRPr="00D27776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с</w:t>
      </w:r>
      <w:proofErr w:type="gramEnd"/>
      <w:r w:rsidRPr="00D27776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 изменениями</w:t>
      </w:r>
      <w:r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 xml:space="preserve">) </w:t>
      </w:r>
      <w:r w:rsidRPr="002F1F1B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 xml:space="preserve"> (далее – решение о бюджете),  </w:t>
      </w:r>
      <w:r w:rsidRPr="002F1F1B">
        <w:rPr>
          <w:rFonts w:ascii="Times New Roman" w:hAnsi="Times New Roman"/>
          <w:sz w:val="28"/>
          <w:szCs w:val="28"/>
        </w:rPr>
        <w:t>заключили настоящее Соглашение о нижеследующем:</w:t>
      </w:r>
    </w:p>
    <w:p w:rsidR="00E46C8A" w:rsidRPr="002F1F1B" w:rsidRDefault="00E46C8A" w:rsidP="00E46C8A">
      <w:pPr>
        <w:pStyle w:val="a9"/>
        <w:ind w:right="207" w:firstLine="0"/>
        <w:rPr>
          <w:sz w:val="28"/>
          <w:szCs w:val="28"/>
        </w:rPr>
      </w:pPr>
    </w:p>
    <w:p w:rsidR="00E46C8A" w:rsidRPr="002F1F1B" w:rsidRDefault="00E46C8A" w:rsidP="00E46C8A">
      <w:pPr>
        <w:pStyle w:val="a9"/>
        <w:numPr>
          <w:ilvl w:val="0"/>
          <w:numId w:val="1"/>
        </w:numPr>
        <w:ind w:left="0" w:right="207" w:firstLine="0"/>
        <w:jc w:val="center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>Предмет соглашения</w:t>
      </w:r>
    </w:p>
    <w:p w:rsidR="00E46C8A" w:rsidRPr="002F1F1B" w:rsidRDefault="00E46C8A" w:rsidP="00E46C8A">
      <w:pPr>
        <w:pStyle w:val="a9"/>
        <w:ind w:right="207" w:firstLine="0"/>
        <w:jc w:val="center"/>
        <w:rPr>
          <w:b/>
          <w:sz w:val="28"/>
          <w:szCs w:val="28"/>
        </w:rPr>
      </w:pPr>
    </w:p>
    <w:p w:rsidR="00E46C8A" w:rsidRPr="00390125" w:rsidRDefault="00E46C8A" w:rsidP="00E46C8A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1F1B">
        <w:rPr>
          <w:rFonts w:ascii="Times New Roman" w:hAnsi="Times New Roman"/>
          <w:sz w:val="28"/>
          <w:szCs w:val="28"/>
        </w:rPr>
        <w:t>Предметом Соглашения является предоставление в 20__ году из бюджета муниципального образования Ломоносовский муниципальный район Ленинградской области (далее – местный бюджет)</w:t>
      </w:r>
      <w:r w:rsidRPr="00390125">
        <w:rPr>
          <w:rFonts w:ascii="Times New Roman" w:hAnsi="Times New Roman"/>
          <w:sz w:val="28"/>
          <w:szCs w:val="28"/>
        </w:rPr>
        <w:t xml:space="preserve"> </w:t>
      </w:r>
      <w:r w:rsidRPr="002F1F1B">
        <w:rPr>
          <w:rFonts w:ascii="Times New Roman" w:hAnsi="Times New Roman"/>
          <w:sz w:val="28"/>
          <w:szCs w:val="28"/>
        </w:rPr>
        <w:t xml:space="preserve">иных межбюджетных трансфертов </w:t>
      </w:r>
      <w:r w:rsidRPr="003D622F">
        <w:rPr>
          <w:rFonts w:ascii="Times New Roman" w:hAnsi="Times New Roman"/>
          <w:sz w:val="28"/>
          <w:szCs w:val="28"/>
        </w:rPr>
        <w:t xml:space="preserve">из бюджета муниципального образования Ломоносовский муниципальный район Ленинградской области бюджетам поселений, входящих в состав Ломоносовского муниципального района, </w:t>
      </w:r>
      <w:r w:rsidR="00C96EA0" w:rsidRPr="00C96EA0">
        <w:rPr>
          <w:rFonts w:ascii="Times New Roman" w:hAnsi="Times New Roman"/>
          <w:sz w:val="28"/>
          <w:szCs w:val="28"/>
        </w:rPr>
        <w:t>за достижение наилучших показателей оценки качества управления муниципальными финансами в Ломоносовском муниципальном  районе</w:t>
      </w:r>
      <w:r w:rsidR="002974EB">
        <w:rPr>
          <w:rFonts w:ascii="Times New Roman" w:hAnsi="Times New Roman"/>
          <w:sz w:val="28"/>
          <w:szCs w:val="28"/>
        </w:rPr>
        <w:t xml:space="preserve"> за отчетный год</w:t>
      </w:r>
      <w:r w:rsidR="00C96EA0" w:rsidRPr="00D27776">
        <w:rPr>
          <w:rFonts w:ascii="Times New Roman" w:hAnsi="Times New Roman"/>
          <w:sz w:val="28"/>
          <w:szCs w:val="28"/>
        </w:rPr>
        <w:t xml:space="preserve"> </w:t>
      </w:r>
      <w:r w:rsidRPr="00D27776">
        <w:rPr>
          <w:rFonts w:ascii="Times New Roman" w:hAnsi="Times New Roman"/>
          <w:sz w:val="28"/>
          <w:szCs w:val="28"/>
        </w:rPr>
        <w:t>(далее – иные межбюджетные трансферты)</w:t>
      </w:r>
      <w:r w:rsidRPr="00D27776">
        <w:rPr>
          <w:rFonts w:ascii="Times New Roman" w:hAnsi="Times New Roman"/>
          <w:b/>
          <w:sz w:val="28"/>
          <w:szCs w:val="28"/>
        </w:rPr>
        <w:t xml:space="preserve"> </w:t>
      </w:r>
      <w:r w:rsidRPr="00D27776">
        <w:rPr>
          <w:rFonts w:ascii="Times New Roman" w:hAnsi="Times New Roman"/>
          <w:sz w:val="28"/>
          <w:szCs w:val="28"/>
        </w:rPr>
        <w:t xml:space="preserve"> бюджету</w:t>
      </w:r>
      <w:proofErr w:type="gramEnd"/>
      <w:r w:rsidRPr="00D27776">
        <w:rPr>
          <w:rFonts w:ascii="Times New Roman" w:hAnsi="Times New Roman"/>
          <w:sz w:val="28"/>
          <w:szCs w:val="28"/>
        </w:rPr>
        <w:t xml:space="preserve"> муниципального образования _______________ поселение</w:t>
      </w:r>
      <w:r w:rsidRPr="002F1F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Ломоносовского муниципального</w:t>
      </w:r>
      <w:r w:rsidRPr="002F1F1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2F1F1B">
        <w:rPr>
          <w:rFonts w:ascii="Times New Roman" w:hAnsi="Times New Roman"/>
          <w:sz w:val="28"/>
          <w:szCs w:val="28"/>
        </w:rPr>
        <w:t xml:space="preserve"> Ленинградской области  </w:t>
      </w:r>
      <w:r w:rsidRPr="00390125">
        <w:rPr>
          <w:rFonts w:ascii="Times New Roman" w:hAnsi="Times New Roman"/>
          <w:sz w:val="28"/>
          <w:szCs w:val="28"/>
        </w:rPr>
        <w:t>(далее – бюджет поселения) в размере ______ рублей.</w:t>
      </w:r>
    </w:p>
    <w:p w:rsidR="00E46C8A" w:rsidRPr="00C96EA0" w:rsidRDefault="00E46C8A" w:rsidP="00E46C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2F1F1B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2F1F1B">
        <w:rPr>
          <w:rFonts w:ascii="Times New Roman" w:hAnsi="Times New Roman"/>
          <w:sz w:val="28"/>
          <w:szCs w:val="28"/>
        </w:rPr>
        <w:t xml:space="preserve">Перечисление иных межбюджетных трансфертов в 20__ году осуществляется за счет средств местного бюджета в бюджет поселения в соответствии с Порядком о предоставлении </w:t>
      </w:r>
      <w:r w:rsidRPr="006C4557">
        <w:rPr>
          <w:rFonts w:ascii="Times New Roman" w:hAnsi="Times New Roman"/>
          <w:sz w:val="28"/>
          <w:szCs w:val="28"/>
        </w:rPr>
        <w:t>в 20__ году</w:t>
      </w:r>
      <w:r w:rsidRPr="002F1F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1F1B">
        <w:rPr>
          <w:rFonts w:ascii="Times New Roman" w:hAnsi="Times New Roman"/>
          <w:sz w:val="28"/>
          <w:szCs w:val="28"/>
        </w:rPr>
        <w:t xml:space="preserve">иных межбюджетных трансфертов </w:t>
      </w:r>
      <w:r w:rsidRPr="003D622F">
        <w:rPr>
          <w:rFonts w:ascii="Times New Roman" w:hAnsi="Times New Roman"/>
          <w:sz w:val="28"/>
          <w:szCs w:val="28"/>
        </w:rPr>
        <w:t xml:space="preserve">из бюджета муниципального образования Ломоносовский муниципальный район Ленинградской области бюджетам поселений, входящих в состав Ломоносовского муниципального района, </w:t>
      </w:r>
      <w:r w:rsidR="00C96EA0" w:rsidRPr="00C96EA0">
        <w:rPr>
          <w:rFonts w:ascii="Times New Roman" w:hAnsi="Times New Roman"/>
          <w:sz w:val="28"/>
          <w:szCs w:val="28"/>
        </w:rPr>
        <w:t>за достижение наилучших показателей оценки качества управления муниципальными финансами в Ломоносовском муниципальном  районе</w:t>
      </w:r>
      <w:r w:rsidR="002974EB">
        <w:rPr>
          <w:rFonts w:ascii="Times New Roman" w:hAnsi="Times New Roman"/>
          <w:sz w:val="28"/>
          <w:szCs w:val="28"/>
        </w:rPr>
        <w:t xml:space="preserve"> за отчетный</w:t>
      </w:r>
      <w:proofErr w:type="gramEnd"/>
      <w:r w:rsidR="002974EB">
        <w:rPr>
          <w:rFonts w:ascii="Times New Roman" w:hAnsi="Times New Roman"/>
          <w:sz w:val="28"/>
          <w:szCs w:val="28"/>
        </w:rPr>
        <w:t xml:space="preserve"> год</w:t>
      </w:r>
      <w:r w:rsidR="00C96EA0">
        <w:rPr>
          <w:rFonts w:ascii="Times New Roman" w:hAnsi="Times New Roman"/>
          <w:sz w:val="28"/>
          <w:szCs w:val="28"/>
        </w:rPr>
        <w:t>.</w:t>
      </w:r>
    </w:p>
    <w:p w:rsidR="00E46C8A" w:rsidRPr="002F1F1B" w:rsidRDefault="00E46C8A" w:rsidP="00E46C8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6C8A" w:rsidRPr="002F1F1B" w:rsidRDefault="00E46C8A" w:rsidP="00E46C8A">
      <w:pPr>
        <w:spacing w:after="0"/>
        <w:ind w:right="207" w:firstLine="540"/>
        <w:jc w:val="both"/>
        <w:rPr>
          <w:rFonts w:ascii="Times New Roman" w:hAnsi="Times New Roman"/>
          <w:sz w:val="28"/>
          <w:szCs w:val="28"/>
        </w:rPr>
      </w:pPr>
    </w:p>
    <w:p w:rsidR="00E46C8A" w:rsidRPr="002F1F1B" w:rsidRDefault="00E46C8A" w:rsidP="00E46C8A">
      <w:pPr>
        <w:pStyle w:val="a9"/>
        <w:ind w:right="207" w:firstLine="0"/>
        <w:jc w:val="center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 xml:space="preserve">2. Условия и порядок предоставления иных межбюджетных трансфертов </w:t>
      </w:r>
    </w:p>
    <w:p w:rsidR="00E46C8A" w:rsidRPr="002F1F1B" w:rsidRDefault="00E46C8A" w:rsidP="00E46C8A">
      <w:pPr>
        <w:pStyle w:val="a9"/>
        <w:ind w:right="207" w:firstLine="0"/>
        <w:jc w:val="center"/>
        <w:rPr>
          <w:b/>
          <w:sz w:val="28"/>
          <w:szCs w:val="28"/>
        </w:rPr>
      </w:pPr>
    </w:p>
    <w:p w:rsidR="00E46C8A" w:rsidRDefault="00E46C8A" w:rsidP="00E46C8A">
      <w:pPr>
        <w:pStyle w:val="a9"/>
        <w:ind w:right="-61" w:firstLine="540"/>
        <w:rPr>
          <w:sz w:val="28"/>
          <w:szCs w:val="28"/>
        </w:rPr>
      </w:pPr>
      <w:r w:rsidRPr="002F1F1B">
        <w:rPr>
          <w:sz w:val="28"/>
          <w:szCs w:val="28"/>
        </w:rPr>
        <w:t>2.1. Перечисление  иных межбюджетных трансфертов из местного бюджета осуществляется Комитетом финансов  – главным распорядителем бюджетных</w:t>
      </w:r>
      <w:r>
        <w:rPr>
          <w:sz w:val="28"/>
          <w:szCs w:val="28"/>
        </w:rPr>
        <w:t xml:space="preserve"> средств, при соблюдении </w:t>
      </w:r>
      <w:r w:rsidRPr="00D27776">
        <w:rPr>
          <w:sz w:val="28"/>
          <w:szCs w:val="28"/>
        </w:rPr>
        <w:t>Местной администрацией</w:t>
      </w:r>
      <w:r w:rsidRPr="002F1F1B">
        <w:rPr>
          <w:sz w:val="28"/>
          <w:szCs w:val="28"/>
        </w:rPr>
        <w:t xml:space="preserve"> следующих условий:</w:t>
      </w:r>
    </w:p>
    <w:p w:rsidR="00E75AC8" w:rsidRDefault="00E75AC8" w:rsidP="00E75AC8">
      <w:pPr>
        <w:pStyle w:val="ConsPlusNormal"/>
        <w:jc w:val="both"/>
      </w:pPr>
      <w:r>
        <w:t xml:space="preserve">  </w:t>
      </w:r>
      <w:r w:rsidR="00E46C8A" w:rsidRPr="002F1F1B">
        <w:t xml:space="preserve"> </w:t>
      </w:r>
      <w:r w:rsidR="00E46C8A" w:rsidRPr="00606D92">
        <w:t>-</w:t>
      </w:r>
      <w:r>
        <w:t>соблюдения органами местного самоуправления поселений, входящих в состав Ломоносовского муниципального района (далее - орган местного самоуправления поселения) бюджетного законодательства Российской Федерации и законодательства Российской Федерации о налогах и сборах;</w:t>
      </w:r>
    </w:p>
    <w:p w:rsidR="00A02E0D" w:rsidRDefault="00A02E0D" w:rsidP="00A02E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E520A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>наличие результатов проведенной Комитетом финансов Ленинградской области комплексной оценки размещенной на  сайте комитета финансов Ленинградской области (далее - комплексная оценка);</w:t>
      </w:r>
    </w:p>
    <w:p w:rsidR="00A02E0D" w:rsidRDefault="00A02E0D" w:rsidP="00A02E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- наибольшего количества набранных баллов по результату комплексной оценки по поселениям, входящим в состав Ломоносовского района.  Набранные баллы должны соответствовать</w:t>
      </w:r>
      <w:r w:rsidRPr="00DF0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 степени  качества управления;</w:t>
      </w:r>
    </w:p>
    <w:p w:rsidR="00E46C8A" w:rsidRPr="00606D92" w:rsidRDefault="00A02E0D" w:rsidP="00FB44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195557">
        <w:rPr>
          <w:rFonts w:ascii="Times New Roman" w:hAnsi="Times New Roman"/>
          <w:sz w:val="28"/>
          <w:szCs w:val="28"/>
        </w:rPr>
        <w:t>- соблюдения органами местного самоуправления поселения условий предоставления межбюджетных трансфертов</w:t>
      </w:r>
      <w:r w:rsidR="00A9388B" w:rsidRPr="00195557">
        <w:rPr>
          <w:rFonts w:ascii="Times New Roman" w:hAnsi="Times New Roman"/>
          <w:sz w:val="28"/>
          <w:szCs w:val="28"/>
        </w:rPr>
        <w:t xml:space="preserve"> в текущем финансовом году</w:t>
      </w:r>
      <w:r w:rsidRPr="00195557">
        <w:rPr>
          <w:rFonts w:ascii="Times New Roman" w:hAnsi="Times New Roman"/>
          <w:sz w:val="28"/>
          <w:szCs w:val="28"/>
        </w:rPr>
        <w:t>, предусмотренных статьей 136 Кодекса и перечнем муниципальных образований Ленинградской области в соответствии с пунктами 2-4 статьи 136 Кодекса, утвержденном Комитетом финансов Ленинградской области.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46C8A" w:rsidRDefault="00E46C8A" w:rsidP="00E46C8A">
      <w:pPr>
        <w:pStyle w:val="a9"/>
        <w:tabs>
          <w:tab w:val="left" w:pos="9356"/>
        </w:tabs>
        <w:ind w:right="-61" w:firstLine="0"/>
        <w:rPr>
          <w:sz w:val="28"/>
          <w:szCs w:val="28"/>
        </w:rPr>
      </w:pPr>
      <w:r>
        <w:rPr>
          <w:sz w:val="28"/>
          <w:szCs w:val="28"/>
        </w:rPr>
        <w:t xml:space="preserve">        2.2.  Иные</w:t>
      </w:r>
      <w:r w:rsidRPr="002F1F1B">
        <w:rPr>
          <w:sz w:val="28"/>
          <w:szCs w:val="28"/>
        </w:rPr>
        <w:t xml:space="preserve"> межбюдж</w:t>
      </w:r>
      <w:r>
        <w:rPr>
          <w:sz w:val="28"/>
          <w:szCs w:val="28"/>
        </w:rPr>
        <w:t>етные трансферты</w:t>
      </w:r>
      <w:r w:rsidRPr="002F1F1B">
        <w:rPr>
          <w:sz w:val="28"/>
          <w:szCs w:val="28"/>
        </w:rPr>
        <w:t xml:space="preserve"> перечисляются Комитетом финансов на лицевой счет главного администратора доходов ___________ поселения, открытых в Управлении Федерального казначейства по Ленинградской области.</w:t>
      </w:r>
    </w:p>
    <w:p w:rsidR="00E75AC8" w:rsidRPr="002F1F1B" w:rsidRDefault="00E75AC8" w:rsidP="00E46C8A">
      <w:pPr>
        <w:pStyle w:val="a9"/>
        <w:tabs>
          <w:tab w:val="left" w:pos="9356"/>
        </w:tabs>
        <w:ind w:right="-61" w:firstLine="0"/>
        <w:rPr>
          <w:sz w:val="28"/>
          <w:szCs w:val="28"/>
        </w:rPr>
      </w:pPr>
      <w:r>
        <w:rPr>
          <w:sz w:val="28"/>
          <w:szCs w:val="28"/>
        </w:rPr>
        <w:t xml:space="preserve">      2.3. Иные межбюджетные трансферты являются целевыми и направляются на поощрение органов местного самоуправления за достижение наилучших показателей  оценки управления качества муниципальными финансами.</w:t>
      </w:r>
    </w:p>
    <w:p w:rsidR="00E46C8A" w:rsidRPr="002F1F1B" w:rsidRDefault="00E46C8A" w:rsidP="00E46C8A">
      <w:pPr>
        <w:pStyle w:val="a9"/>
        <w:ind w:right="207" w:firstLine="0"/>
        <w:rPr>
          <w:sz w:val="28"/>
          <w:szCs w:val="28"/>
        </w:rPr>
      </w:pPr>
    </w:p>
    <w:p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 xml:space="preserve">3. Права и обязанности сторон </w:t>
      </w:r>
    </w:p>
    <w:p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</w:p>
    <w:p w:rsidR="00E46C8A" w:rsidRPr="002F1F1B" w:rsidRDefault="00E46C8A" w:rsidP="00E46C8A">
      <w:pPr>
        <w:pStyle w:val="a9"/>
        <w:ind w:right="207" w:firstLine="540"/>
        <w:jc w:val="left"/>
        <w:rPr>
          <w:sz w:val="28"/>
          <w:szCs w:val="28"/>
        </w:rPr>
      </w:pPr>
      <w:r>
        <w:rPr>
          <w:sz w:val="28"/>
          <w:szCs w:val="28"/>
        </w:rPr>
        <w:t>3.1.  Комитет</w:t>
      </w:r>
      <w:r w:rsidRPr="002F1F1B">
        <w:rPr>
          <w:sz w:val="28"/>
          <w:szCs w:val="28"/>
        </w:rPr>
        <w:t xml:space="preserve"> финансов:</w:t>
      </w:r>
    </w:p>
    <w:p w:rsidR="00E46C8A" w:rsidRPr="002F1F1B" w:rsidRDefault="00E46C8A" w:rsidP="00E46C8A">
      <w:p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>3.1.1. Обеспечивает перечисление иных межбюджетных трансфертов _____________ поселению путем формирования заявок на расход в соответствии с условиями Соглашения.</w:t>
      </w:r>
    </w:p>
    <w:p w:rsidR="00E46C8A" w:rsidRPr="002F1F1B" w:rsidRDefault="00E46C8A" w:rsidP="00E46C8A">
      <w:p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>3.1.2. Принимает и рассматривает отчеты __________ поселения об использовании средств иных межбюджетных трансфертов.</w:t>
      </w:r>
    </w:p>
    <w:p w:rsidR="00E46C8A" w:rsidRPr="002F1F1B" w:rsidRDefault="00E46C8A" w:rsidP="00E46C8A">
      <w:p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>3.1.3. Осуществляет бюджетные полномочия главного распорядителя бюджетных сре</w:t>
      </w:r>
      <w:proofErr w:type="gramStart"/>
      <w:r w:rsidRPr="002F1F1B">
        <w:rPr>
          <w:rFonts w:ascii="Times New Roman" w:hAnsi="Times New Roman"/>
          <w:sz w:val="28"/>
          <w:szCs w:val="28"/>
        </w:rPr>
        <w:t>дств в с</w:t>
      </w:r>
      <w:proofErr w:type="gramEnd"/>
      <w:r w:rsidRPr="002F1F1B">
        <w:rPr>
          <w:rFonts w:ascii="Times New Roman" w:hAnsi="Times New Roman"/>
          <w:sz w:val="28"/>
          <w:szCs w:val="28"/>
        </w:rPr>
        <w:t>оответствии с Бюджетным  Кодексом Российской Федерации.</w:t>
      </w:r>
    </w:p>
    <w:p w:rsidR="00E46C8A" w:rsidRPr="00D27776" w:rsidRDefault="00E46C8A" w:rsidP="00E46C8A">
      <w:pPr>
        <w:pStyle w:val="a9"/>
        <w:ind w:right="207" w:firstLine="540"/>
        <w:rPr>
          <w:sz w:val="28"/>
          <w:szCs w:val="28"/>
        </w:rPr>
      </w:pPr>
      <w:r w:rsidRPr="00D27776">
        <w:rPr>
          <w:sz w:val="28"/>
          <w:szCs w:val="28"/>
        </w:rPr>
        <w:t xml:space="preserve">3.2.  Местная администрация: </w:t>
      </w:r>
    </w:p>
    <w:p w:rsidR="00E46C8A" w:rsidRPr="002F1F1B" w:rsidRDefault="00E46C8A" w:rsidP="00E46C8A">
      <w:pPr>
        <w:pStyle w:val="a9"/>
        <w:tabs>
          <w:tab w:val="left" w:pos="8647"/>
          <w:tab w:val="left" w:pos="9356"/>
        </w:tabs>
        <w:ind w:right="-61" w:firstLine="540"/>
        <w:rPr>
          <w:sz w:val="28"/>
          <w:szCs w:val="28"/>
        </w:rPr>
      </w:pPr>
      <w:r w:rsidRPr="00D27776">
        <w:rPr>
          <w:sz w:val="28"/>
          <w:szCs w:val="28"/>
        </w:rPr>
        <w:t>3.2.1. Зачисляет иные межбюджетные</w:t>
      </w:r>
      <w:r w:rsidRPr="002F1F1B">
        <w:rPr>
          <w:sz w:val="28"/>
          <w:szCs w:val="28"/>
        </w:rPr>
        <w:t xml:space="preserve"> трансферты, предоставленные из местного бюджета, в доход бюджета поселения по соответствующему коду классификации доходов бюджета поселения.</w:t>
      </w:r>
    </w:p>
    <w:p w:rsidR="00E46C8A" w:rsidRPr="002F1F1B" w:rsidRDefault="00E46C8A" w:rsidP="00E46C8A">
      <w:pPr>
        <w:pStyle w:val="a9"/>
        <w:tabs>
          <w:tab w:val="left" w:pos="8647"/>
          <w:tab w:val="left" w:pos="9356"/>
        </w:tabs>
        <w:ind w:right="-61" w:firstLine="540"/>
        <w:rPr>
          <w:color w:val="000000"/>
          <w:sz w:val="28"/>
          <w:szCs w:val="28"/>
        </w:rPr>
      </w:pPr>
      <w:r w:rsidRPr="002F1F1B">
        <w:rPr>
          <w:sz w:val="28"/>
          <w:szCs w:val="28"/>
        </w:rPr>
        <w:t>3.2.2.</w:t>
      </w:r>
      <w:r w:rsidRPr="002F1F1B">
        <w:rPr>
          <w:color w:val="000000"/>
          <w:sz w:val="28"/>
          <w:szCs w:val="28"/>
        </w:rPr>
        <w:t xml:space="preserve"> Обеспечивает соблюдение условий, целей и порядка, установленных при предоставлении иных межбюджетных трансфертов. </w:t>
      </w:r>
    </w:p>
    <w:p w:rsidR="00E46C8A" w:rsidRPr="002F1F1B" w:rsidRDefault="00E46C8A" w:rsidP="00E46C8A">
      <w:pPr>
        <w:pStyle w:val="a9"/>
        <w:tabs>
          <w:tab w:val="left" w:pos="8647"/>
          <w:tab w:val="left" w:pos="9356"/>
        </w:tabs>
        <w:ind w:right="-61" w:firstLine="540"/>
        <w:rPr>
          <w:sz w:val="28"/>
          <w:szCs w:val="28"/>
        </w:rPr>
      </w:pPr>
      <w:r w:rsidRPr="002F1F1B">
        <w:rPr>
          <w:color w:val="000000"/>
          <w:sz w:val="28"/>
          <w:szCs w:val="28"/>
        </w:rPr>
        <w:t xml:space="preserve">3.2.3.Осуществляет контроль и обеспечивает целевое и эффективное использование </w:t>
      </w:r>
      <w:r w:rsidRPr="002F1F1B">
        <w:rPr>
          <w:color w:val="000000"/>
          <w:spacing w:val="-3"/>
          <w:sz w:val="28"/>
          <w:szCs w:val="28"/>
        </w:rPr>
        <w:t xml:space="preserve">средств </w:t>
      </w:r>
      <w:r w:rsidRPr="002F1F1B">
        <w:rPr>
          <w:sz w:val="28"/>
          <w:szCs w:val="28"/>
        </w:rPr>
        <w:t>иных межбюджетных трансфертов</w:t>
      </w:r>
      <w:r w:rsidRPr="002F1F1B">
        <w:rPr>
          <w:color w:val="000000"/>
          <w:spacing w:val="-4"/>
          <w:sz w:val="28"/>
          <w:szCs w:val="28"/>
        </w:rPr>
        <w:t xml:space="preserve"> </w:t>
      </w:r>
      <w:r w:rsidRPr="002F1F1B">
        <w:rPr>
          <w:color w:val="000000"/>
          <w:spacing w:val="-3"/>
          <w:sz w:val="28"/>
          <w:szCs w:val="28"/>
        </w:rPr>
        <w:t xml:space="preserve">на реализацию </w:t>
      </w:r>
      <w:r w:rsidRPr="002F1F1B">
        <w:rPr>
          <w:sz w:val="28"/>
          <w:szCs w:val="28"/>
        </w:rPr>
        <w:t>целей, предусмотренных настоящим Соглашением.</w:t>
      </w:r>
    </w:p>
    <w:p w:rsidR="008E39A1" w:rsidRDefault="00E46C8A" w:rsidP="00E46C8A">
      <w:pPr>
        <w:pStyle w:val="a9"/>
        <w:tabs>
          <w:tab w:val="left" w:pos="8647"/>
          <w:tab w:val="left" w:pos="9214"/>
          <w:tab w:val="left" w:pos="9356"/>
        </w:tabs>
        <w:ind w:right="-61" w:firstLine="540"/>
        <w:rPr>
          <w:sz w:val="28"/>
          <w:szCs w:val="28"/>
        </w:rPr>
      </w:pPr>
      <w:r w:rsidRPr="002F1F1B">
        <w:rPr>
          <w:sz w:val="28"/>
          <w:szCs w:val="28"/>
        </w:rPr>
        <w:t xml:space="preserve">3.2.4. Представляет в Комитет финансов </w:t>
      </w:r>
      <w:r>
        <w:rPr>
          <w:sz w:val="28"/>
          <w:szCs w:val="28"/>
        </w:rPr>
        <w:t xml:space="preserve">годовой отчет об использовании </w:t>
      </w:r>
      <w:r w:rsidRPr="002F1F1B">
        <w:rPr>
          <w:sz w:val="28"/>
          <w:szCs w:val="28"/>
        </w:rPr>
        <w:t xml:space="preserve"> иных межбюджетных трансфертов </w:t>
      </w:r>
      <w:r>
        <w:rPr>
          <w:sz w:val="28"/>
          <w:szCs w:val="28"/>
        </w:rPr>
        <w:t>по форме согласно приложению</w:t>
      </w:r>
      <w:r w:rsidRPr="002F1F1B">
        <w:rPr>
          <w:sz w:val="28"/>
          <w:szCs w:val="28"/>
        </w:rPr>
        <w:t xml:space="preserve"> к Соглашению</w:t>
      </w:r>
      <w:r>
        <w:rPr>
          <w:sz w:val="28"/>
          <w:szCs w:val="28"/>
        </w:rPr>
        <w:t xml:space="preserve">, не позднее 15 января года, следующего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отчетным.</w:t>
      </w:r>
    </w:p>
    <w:p w:rsidR="00E46C8A" w:rsidRPr="008E39A1" w:rsidRDefault="007642FB" w:rsidP="008E39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E39A1" w:rsidRPr="008E39A1">
        <w:rPr>
          <w:rFonts w:ascii="Times New Roman" w:hAnsi="Times New Roman"/>
          <w:sz w:val="28"/>
          <w:szCs w:val="28"/>
        </w:rPr>
        <w:t xml:space="preserve"> 3.2.5. Обязуется</w:t>
      </w:r>
      <w:r w:rsidR="008E39A1">
        <w:rPr>
          <w:rFonts w:ascii="Times New Roman" w:hAnsi="Times New Roman"/>
          <w:sz w:val="28"/>
          <w:szCs w:val="28"/>
        </w:rPr>
        <w:t xml:space="preserve"> соблюдать условия предоставления межбюджетных трансфертов на текущий финансовый год, предусмотренных статьей 136 Бюджетного Кодекса Рос</w:t>
      </w:r>
      <w:r>
        <w:rPr>
          <w:rFonts w:ascii="Times New Roman" w:hAnsi="Times New Roman"/>
          <w:sz w:val="28"/>
          <w:szCs w:val="28"/>
        </w:rPr>
        <w:t>сийской Федерации и утвержденных</w:t>
      </w:r>
      <w:r w:rsidR="008E39A1">
        <w:rPr>
          <w:rFonts w:ascii="Times New Roman" w:hAnsi="Times New Roman"/>
          <w:sz w:val="28"/>
          <w:szCs w:val="28"/>
        </w:rPr>
        <w:t xml:space="preserve"> Комитетом финансов Ленинградской области перечнем муниципальных образований Ленинградской области в соответствии с пунктами 2-4 статьи 136 Кодекса.</w:t>
      </w:r>
    </w:p>
    <w:p w:rsidR="00E46C8A" w:rsidRPr="002F1F1B" w:rsidRDefault="008E39A1" w:rsidP="00E46C8A">
      <w:pPr>
        <w:pStyle w:val="a9"/>
        <w:tabs>
          <w:tab w:val="left" w:pos="8647"/>
          <w:tab w:val="left" w:pos="9356"/>
        </w:tabs>
        <w:ind w:right="-61"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>3.2.6</w:t>
      </w:r>
      <w:r w:rsidR="00E46C8A" w:rsidRPr="002F1F1B">
        <w:rPr>
          <w:sz w:val="28"/>
          <w:szCs w:val="28"/>
        </w:rPr>
        <w:t xml:space="preserve">. Обязуется возвратить средства иного межбюджетного трансферта, потраченные не по целевому </w:t>
      </w:r>
      <w:r w:rsidR="00E46C8A" w:rsidRPr="006C4557">
        <w:rPr>
          <w:sz w:val="28"/>
          <w:szCs w:val="28"/>
        </w:rPr>
        <w:t>назначению,</w:t>
      </w:r>
      <w:r w:rsidR="00E46C8A" w:rsidRPr="002F1F1B">
        <w:rPr>
          <w:sz w:val="28"/>
          <w:szCs w:val="28"/>
        </w:rPr>
        <w:t xml:space="preserve"> в случае </w:t>
      </w:r>
      <w:proofErr w:type="gramStart"/>
      <w:r w:rsidR="00E46C8A" w:rsidRPr="002F1F1B">
        <w:rPr>
          <w:sz w:val="28"/>
          <w:szCs w:val="28"/>
        </w:rPr>
        <w:t>установления факта нецелевого использования средств иного межбюджетного трансферта</w:t>
      </w:r>
      <w:proofErr w:type="gramEnd"/>
      <w:r>
        <w:rPr>
          <w:sz w:val="28"/>
          <w:szCs w:val="28"/>
        </w:rPr>
        <w:t xml:space="preserve"> и в случае не соблюдения п.3.2.5</w:t>
      </w:r>
      <w:r w:rsidR="006C4557">
        <w:rPr>
          <w:sz w:val="28"/>
          <w:szCs w:val="28"/>
        </w:rPr>
        <w:t>.</w:t>
      </w:r>
      <w:r>
        <w:rPr>
          <w:sz w:val="28"/>
          <w:szCs w:val="28"/>
        </w:rPr>
        <w:t xml:space="preserve"> настоящего Соглашения.</w:t>
      </w:r>
      <w:r w:rsidR="00E46C8A" w:rsidRPr="002F1F1B">
        <w:rPr>
          <w:sz w:val="28"/>
          <w:szCs w:val="28"/>
        </w:rPr>
        <w:t xml:space="preserve"> </w:t>
      </w:r>
    </w:p>
    <w:p w:rsidR="00E46C8A" w:rsidRPr="002F1F1B" w:rsidRDefault="008E39A1" w:rsidP="00E46C8A">
      <w:pPr>
        <w:pStyle w:val="a9"/>
        <w:tabs>
          <w:tab w:val="left" w:pos="8647"/>
          <w:tab w:val="left" w:pos="8931"/>
          <w:tab w:val="left" w:pos="9072"/>
          <w:tab w:val="left" w:pos="9356"/>
        </w:tabs>
        <w:ind w:right="-61" w:firstLine="540"/>
        <w:rPr>
          <w:sz w:val="28"/>
          <w:szCs w:val="28"/>
        </w:rPr>
      </w:pPr>
      <w:r>
        <w:rPr>
          <w:sz w:val="28"/>
          <w:szCs w:val="28"/>
        </w:rPr>
        <w:t>3.2.7</w:t>
      </w:r>
      <w:r w:rsidR="00E46C8A" w:rsidRPr="002F1F1B">
        <w:rPr>
          <w:sz w:val="28"/>
          <w:szCs w:val="28"/>
        </w:rPr>
        <w:t xml:space="preserve">. Осуществить в установленном порядке возврат в доход местного бюджета остатка иного межбюджетного </w:t>
      </w:r>
      <w:r w:rsidR="00E46C8A" w:rsidRPr="00D27776">
        <w:rPr>
          <w:sz w:val="28"/>
          <w:szCs w:val="28"/>
        </w:rPr>
        <w:t>трансферта, неиспользованного</w:t>
      </w:r>
      <w:r w:rsidR="00E46C8A" w:rsidRPr="002F1F1B">
        <w:rPr>
          <w:sz w:val="28"/>
          <w:szCs w:val="28"/>
        </w:rPr>
        <w:t xml:space="preserve"> на 01 января года, следующего </w:t>
      </w:r>
      <w:proofErr w:type="gramStart"/>
      <w:r w:rsidR="00E46C8A" w:rsidRPr="002F1F1B">
        <w:rPr>
          <w:sz w:val="28"/>
          <w:szCs w:val="28"/>
        </w:rPr>
        <w:t>за</w:t>
      </w:r>
      <w:proofErr w:type="gramEnd"/>
      <w:r w:rsidR="00E46C8A" w:rsidRPr="002F1F1B">
        <w:rPr>
          <w:sz w:val="28"/>
          <w:szCs w:val="28"/>
        </w:rPr>
        <w:t xml:space="preserve"> отчетным.</w:t>
      </w:r>
    </w:p>
    <w:p w:rsidR="00E46C8A" w:rsidRPr="002F1F1B" w:rsidRDefault="00E46C8A" w:rsidP="00E46C8A">
      <w:pPr>
        <w:pStyle w:val="a9"/>
        <w:ind w:right="207" w:firstLine="540"/>
        <w:rPr>
          <w:sz w:val="28"/>
          <w:szCs w:val="28"/>
        </w:rPr>
      </w:pPr>
    </w:p>
    <w:p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 xml:space="preserve">4. Ответственность Сторон </w:t>
      </w:r>
    </w:p>
    <w:p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</w:p>
    <w:p w:rsidR="00E46C8A" w:rsidRPr="002F1F1B" w:rsidRDefault="00E46C8A" w:rsidP="00E46C8A">
      <w:p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 xml:space="preserve">4.1. </w:t>
      </w:r>
      <w:r w:rsidRPr="002F1F1B">
        <w:rPr>
          <w:rFonts w:ascii="Times New Roman" w:hAnsi="Times New Roman"/>
          <w:color w:val="000000"/>
          <w:spacing w:val="-4"/>
          <w:sz w:val="28"/>
          <w:szCs w:val="28"/>
        </w:rPr>
        <w:t xml:space="preserve">В случае неисполнения или ненадлежащего исполнения своих обязательств </w:t>
      </w:r>
      <w:r w:rsidRPr="002F1F1B">
        <w:rPr>
          <w:rFonts w:ascii="Times New Roman" w:hAnsi="Times New Roman"/>
          <w:color w:val="000000"/>
          <w:spacing w:val="-3"/>
          <w:sz w:val="28"/>
          <w:szCs w:val="28"/>
        </w:rPr>
        <w:t xml:space="preserve">по настоящему соглашению Стороны несут ответственность в соответствии с </w:t>
      </w:r>
      <w:r w:rsidRPr="002F1F1B">
        <w:rPr>
          <w:rFonts w:ascii="Times New Roman" w:hAnsi="Times New Roman"/>
          <w:color w:val="000000"/>
          <w:spacing w:val="-5"/>
          <w:sz w:val="28"/>
          <w:szCs w:val="28"/>
        </w:rPr>
        <w:t>действующим законодательством Российской Федерации.</w:t>
      </w:r>
    </w:p>
    <w:p w:rsidR="00E46C8A" w:rsidRPr="002F1F1B" w:rsidRDefault="00E46C8A" w:rsidP="00E46C8A">
      <w:p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 xml:space="preserve">4.2. </w:t>
      </w:r>
      <w:r>
        <w:rPr>
          <w:rFonts w:ascii="Times New Roman" w:hAnsi="Times New Roman"/>
          <w:sz w:val="28"/>
          <w:szCs w:val="28"/>
        </w:rPr>
        <w:t xml:space="preserve">Местная </w:t>
      </w:r>
      <w:r w:rsidRPr="00B60082">
        <w:rPr>
          <w:rFonts w:ascii="Times New Roman" w:hAnsi="Times New Roman"/>
          <w:sz w:val="28"/>
          <w:szCs w:val="28"/>
        </w:rPr>
        <w:t>администраци</w:t>
      </w:r>
      <w:r w:rsidRPr="002F1F1B">
        <w:rPr>
          <w:rFonts w:ascii="Times New Roman" w:hAnsi="Times New Roman"/>
          <w:sz w:val="28"/>
          <w:szCs w:val="28"/>
        </w:rPr>
        <w:t xml:space="preserve">я в соответствии с действующим законодательством Российской </w:t>
      </w:r>
      <w:r w:rsidRPr="002F1F1B">
        <w:rPr>
          <w:rFonts w:ascii="Times New Roman" w:hAnsi="Times New Roman"/>
          <w:spacing w:val="-4"/>
          <w:sz w:val="28"/>
          <w:szCs w:val="28"/>
        </w:rPr>
        <w:t>Федерации несет ответственность за нецелевое и неэффективное использование</w:t>
      </w:r>
      <w:r w:rsidRPr="002F1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1F1B">
        <w:rPr>
          <w:rFonts w:ascii="Times New Roman" w:hAnsi="Times New Roman"/>
          <w:color w:val="000000"/>
          <w:spacing w:val="-3"/>
          <w:sz w:val="28"/>
          <w:szCs w:val="28"/>
        </w:rPr>
        <w:t xml:space="preserve">средств </w:t>
      </w:r>
      <w:r w:rsidRPr="002F1F1B">
        <w:rPr>
          <w:rFonts w:ascii="Times New Roman" w:hAnsi="Times New Roman"/>
          <w:sz w:val="28"/>
          <w:szCs w:val="28"/>
        </w:rPr>
        <w:t>иных межбюджетных трансфертов.</w:t>
      </w:r>
    </w:p>
    <w:p w:rsidR="00E46C8A" w:rsidRPr="002F1F1B" w:rsidRDefault="00E46C8A" w:rsidP="00E46C8A">
      <w:p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 xml:space="preserve">4.3. В случае установления факта нецелевого использования _______ поселением средств иных межбюджетных трансфертов </w:t>
      </w:r>
      <w:r>
        <w:rPr>
          <w:rFonts w:ascii="Times New Roman" w:hAnsi="Times New Roman"/>
          <w:sz w:val="28"/>
          <w:szCs w:val="28"/>
        </w:rPr>
        <w:t xml:space="preserve">Комитет финансов </w:t>
      </w:r>
      <w:r w:rsidRPr="002F1F1B">
        <w:rPr>
          <w:rFonts w:ascii="Times New Roman" w:hAnsi="Times New Roman"/>
          <w:sz w:val="28"/>
          <w:szCs w:val="28"/>
        </w:rPr>
        <w:t>имеет право расторгнуть Соглашение в одностороннем порядке и (или) применить иные меры принуждения, предусмотренные бюджетным законодательством Российской Федерации.</w:t>
      </w:r>
    </w:p>
    <w:p w:rsidR="00E46C8A" w:rsidRPr="002F1F1B" w:rsidRDefault="00E46C8A" w:rsidP="00E46C8A">
      <w:pPr>
        <w:pStyle w:val="a9"/>
        <w:ind w:right="207" w:firstLine="0"/>
        <w:rPr>
          <w:sz w:val="28"/>
          <w:szCs w:val="28"/>
        </w:rPr>
      </w:pPr>
    </w:p>
    <w:p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>5. Прочие условия</w:t>
      </w:r>
    </w:p>
    <w:p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 xml:space="preserve"> </w:t>
      </w:r>
    </w:p>
    <w:p w:rsidR="00E46C8A" w:rsidRPr="002F1F1B" w:rsidRDefault="00E46C8A" w:rsidP="00E46C8A">
      <w:pPr>
        <w:pStyle w:val="a9"/>
        <w:ind w:right="-61" w:firstLine="540"/>
        <w:rPr>
          <w:sz w:val="28"/>
          <w:szCs w:val="28"/>
        </w:rPr>
      </w:pPr>
      <w:r w:rsidRPr="002F1F1B">
        <w:rPr>
          <w:sz w:val="28"/>
          <w:szCs w:val="28"/>
        </w:rPr>
        <w:t xml:space="preserve">5.1. Возникшие противоречия, касающиеся условий выполнения Соглашения, Стороны решают путем переговоров. </w:t>
      </w:r>
    </w:p>
    <w:p w:rsidR="00E46C8A" w:rsidRPr="002F1F1B" w:rsidRDefault="00E46C8A" w:rsidP="00E46C8A">
      <w:pPr>
        <w:pStyle w:val="a9"/>
        <w:ind w:right="-61" w:firstLine="540"/>
        <w:rPr>
          <w:sz w:val="28"/>
          <w:szCs w:val="28"/>
        </w:rPr>
      </w:pPr>
      <w:r w:rsidRPr="002F1F1B">
        <w:rPr>
          <w:sz w:val="28"/>
          <w:szCs w:val="28"/>
        </w:rPr>
        <w:t xml:space="preserve">5.2. За нарушение условий Соглашения Стороны несут ответственность в соответствии с действующим законодательством Российской Федерации, в том числе Бюджетным кодексом Российской Федерации. </w:t>
      </w:r>
    </w:p>
    <w:p w:rsidR="00E46C8A" w:rsidRPr="002F1F1B" w:rsidRDefault="00E46C8A" w:rsidP="00E46C8A">
      <w:pPr>
        <w:pStyle w:val="a9"/>
        <w:ind w:right="207" w:firstLine="0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 xml:space="preserve"> </w:t>
      </w:r>
    </w:p>
    <w:p w:rsidR="00E46C8A" w:rsidRPr="00526B15" w:rsidRDefault="00E46C8A" w:rsidP="00E46C8A">
      <w:pPr>
        <w:pStyle w:val="a9"/>
        <w:ind w:left="360" w:right="207" w:firstLine="0"/>
        <w:jc w:val="center"/>
        <w:rPr>
          <w:b/>
          <w:bCs/>
          <w:sz w:val="28"/>
          <w:szCs w:val="28"/>
        </w:rPr>
      </w:pPr>
      <w:r w:rsidRPr="002F1F1B">
        <w:rPr>
          <w:b/>
          <w:bCs/>
          <w:sz w:val="28"/>
          <w:szCs w:val="28"/>
        </w:rPr>
        <w:t>6. Заключительные положения</w:t>
      </w:r>
    </w:p>
    <w:p w:rsidR="00E46C8A" w:rsidRPr="00526B15" w:rsidRDefault="00E46C8A" w:rsidP="00E46C8A">
      <w:pPr>
        <w:pStyle w:val="a9"/>
        <w:ind w:left="360" w:right="207" w:firstLine="0"/>
        <w:jc w:val="center"/>
        <w:rPr>
          <w:b/>
          <w:bCs/>
          <w:sz w:val="28"/>
          <w:szCs w:val="28"/>
        </w:rPr>
      </w:pPr>
    </w:p>
    <w:p w:rsidR="00E46C8A" w:rsidRPr="002F1F1B" w:rsidRDefault="00E46C8A" w:rsidP="00E46C8A">
      <w:pPr>
        <w:pStyle w:val="a9"/>
        <w:ind w:firstLine="540"/>
        <w:rPr>
          <w:sz w:val="28"/>
          <w:szCs w:val="28"/>
        </w:rPr>
      </w:pPr>
      <w:r w:rsidRPr="002F1F1B">
        <w:rPr>
          <w:sz w:val="28"/>
          <w:szCs w:val="28"/>
        </w:rPr>
        <w:t>6.1. Соглашение составлено в двух экземплярах имеющих равную юридическую силу, по одному для каждой из Сторон.</w:t>
      </w:r>
    </w:p>
    <w:p w:rsidR="00E46C8A" w:rsidRPr="002F1F1B" w:rsidRDefault="00E46C8A" w:rsidP="00E46C8A">
      <w:pPr>
        <w:pStyle w:val="a9"/>
        <w:tabs>
          <w:tab w:val="left" w:pos="1620"/>
        </w:tabs>
        <w:ind w:firstLine="540"/>
        <w:rPr>
          <w:sz w:val="28"/>
          <w:szCs w:val="28"/>
        </w:rPr>
      </w:pPr>
      <w:r w:rsidRPr="002F1F1B">
        <w:rPr>
          <w:sz w:val="28"/>
          <w:szCs w:val="28"/>
        </w:rPr>
        <w:t>6.2. Все изменения и дополнения к настоящему Соглашению оформляются Сторонами в письменном виде и являются неотъемлемой частью настоящего Соглашения.</w:t>
      </w:r>
    </w:p>
    <w:p w:rsidR="00E46C8A" w:rsidRPr="002F1F1B" w:rsidRDefault="00E46C8A" w:rsidP="00E46C8A">
      <w:pPr>
        <w:pStyle w:val="a9"/>
        <w:ind w:firstLine="540"/>
        <w:rPr>
          <w:sz w:val="28"/>
          <w:szCs w:val="28"/>
        </w:rPr>
      </w:pPr>
      <w:r w:rsidRPr="002F1F1B">
        <w:rPr>
          <w:sz w:val="28"/>
          <w:szCs w:val="28"/>
        </w:rPr>
        <w:t xml:space="preserve">6.3. Соглашение вступает в силу с момента его подписания Сторонами. </w:t>
      </w:r>
    </w:p>
    <w:p w:rsidR="00E46C8A" w:rsidRPr="002F1F1B" w:rsidRDefault="00E46C8A" w:rsidP="00E46C8A">
      <w:pPr>
        <w:pStyle w:val="a9"/>
        <w:ind w:firstLine="540"/>
        <w:rPr>
          <w:sz w:val="28"/>
          <w:szCs w:val="28"/>
        </w:rPr>
      </w:pPr>
    </w:p>
    <w:p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>7. Приложения</w:t>
      </w:r>
    </w:p>
    <w:p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</w:p>
    <w:p w:rsidR="00E46C8A" w:rsidRPr="002F1F1B" w:rsidRDefault="00E46C8A" w:rsidP="00E46C8A">
      <w:pPr>
        <w:pStyle w:val="a7"/>
        <w:ind w:firstLine="540"/>
        <w:jc w:val="both"/>
        <w:rPr>
          <w:sz w:val="28"/>
          <w:szCs w:val="28"/>
        </w:rPr>
      </w:pPr>
      <w:r w:rsidRPr="002F1F1B">
        <w:rPr>
          <w:sz w:val="28"/>
          <w:szCs w:val="28"/>
        </w:rPr>
        <w:t>7.1. К настоящему Соглашению прилагаются:</w:t>
      </w:r>
    </w:p>
    <w:p w:rsidR="00E46C8A" w:rsidRPr="002F1F1B" w:rsidRDefault="00E46C8A" w:rsidP="00E46C8A">
      <w:pPr>
        <w:tabs>
          <w:tab w:val="left" w:pos="6090"/>
        </w:tabs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Приложение. </w:t>
      </w:r>
      <w:r w:rsidRPr="002F1F1B">
        <w:rPr>
          <w:rFonts w:ascii="Times New Roman" w:hAnsi="Times New Roman"/>
          <w:sz w:val="28"/>
          <w:szCs w:val="28"/>
        </w:rPr>
        <w:t xml:space="preserve"> Отчет об использовании иных межбюдж</w:t>
      </w:r>
      <w:r>
        <w:rPr>
          <w:rFonts w:ascii="Times New Roman" w:hAnsi="Times New Roman"/>
          <w:sz w:val="28"/>
          <w:szCs w:val="28"/>
        </w:rPr>
        <w:t>етных трансфертов за  20__ год</w:t>
      </w:r>
      <w:r w:rsidRPr="002F1F1B">
        <w:rPr>
          <w:rFonts w:ascii="Times New Roman" w:hAnsi="Times New Roman"/>
          <w:sz w:val="28"/>
          <w:szCs w:val="28"/>
        </w:rPr>
        <w:t xml:space="preserve">.  </w:t>
      </w:r>
    </w:p>
    <w:p w:rsidR="00E46C8A" w:rsidRPr="002F1F1B" w:rsidRDefault="00E46C8A" w:rsidP="00E46C8A">
      <w:pPr>
        <w:pStyle w:val="a9"/>
        <w:ind w:right="207" w:firstLine="540"/>
        <w:jc w:val="center"/>
        <w:rPr>
          <w:b/>
          <w:bCs/>
          <w:sz w:val="28"/>
          <w:szCs w:val="28"/>
        </w:rPr>
      </w:pPr>
      <w:r w:rsidRPr="002F1F1B">
        <w:rPr>
          <w:b/>
          <w:bCs/>
          <w:sz w:val="28"/>
          <w:szCs w:val="28"/>
        </w:rPr>
        <w:t>8. Юридические адреса и банковские реквизиты сторон</w:t>
      </w:r>
    </w:p>
    <w:p w:rsidR="00E46C8A" w:rsidRPr="002F1F1B" w:rsidRDefault="00E46C8A" w:rsidP="00E46C8A">
      <w:pPr>
        <w:pStyle w:val="a9"/>
        <w:ind w:right="207" w:firstLine="540"/>
        <w:jc w:val="center"/>
        <w:rPr>
          <w:b/>
          <w:bCs/>
          <w:sz w:val="28"/>
          <w:szCs w:val="28"/>
        </w:rPr>
      </w:pPr>
    </w:p>
    <w:p w:rsidR="00E46C8A" w:rsidRPr="002F1F1B" w:rsidRDefault="00E46C8A" w:rsidP="00E46C8A">
      <w:pPr>
        <w:spacing w:after="0"/>
        <w:ind w:right="20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Комитет финансов</w:t>
      </w:r>
      <w:r w:rsidRPr="002F1F1B">
        <w:rPr>
          <w:rFonts w:ascii="Times New Roman" w:hAnsi="Times New Roman"/>
          <w:b/>
          <w:sz w:val="28"/>
          <w:szCs w:val="28"/>
        </w:rPr>
        <w:t>:</w:t>
      </w:r>
    </w:p>
    <w:p w:rsidR="00E46C8A" w:rsidRPr="002F1F1B" w:rsidRDefault="00E46C8A" w:rsidP="00E46C8A">
      <w:pPr>
        <w:spacing w:after="0"/>
        <w:ind w:right="207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>Главный распорядитель бюджетных средств:</w:t>
      </w:r>
    </w:p>
    <w:p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1F1B">
        <w:rPr>
          <w:rFonts w:ascii="Times New Roman" w:hAnsi="Times New Roman" w:cs="Times New Roman"/>
          <w:bCs/>
          <w:sz w:val="28"/>
          <w:szCs w:val="28"/>
        </w:rPr>
        <w:t xml:space="preserve">Комитет финансов администрации </w:t>
      </w:r>
      <w:r w:rsidR="00F858EA">
        <w:rPr>
          <w:rFonts w:ascii="Times New Roman" w:hAnsi="Times New Roman" w:cs="Times New Roman"/>
          <w:bCs/>
          <w:sz w:val="28"/>
          <w:szCs w:val="28"/>
        </w:rPr>
        <w:t xml:space="preserve">Ломоносовского муниципального района </w:t>
      </w:r>
      <w:r w:rsidRPr="002F1F1B">
        <w:rPr>
          <w:rFonts w:ascii="Times New Roman" w:hAnsi="Times New Roman" w:cs="Times New Roman"/>
          <w:bCs/>
          <w:sz w:val="28"/>
          <w:szCs w:val="28"/>
        </w:rPr>
        <w:t>Ленинградской области</w:t>
      </w:r>
    </w:p>
    <w:p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1F1B">
        <w:rPr>
          <w:rFonts w:ascii="Times New Roman" w:hAnsi="Times New Roman" w:cs="Times New Roman"/>
          <w:bCs/>
          <w:sz w:val="28"/>
          <w:szCs w:val="28"/>
        </w:rPr>
        <w:t>ИНН 4720020985 КПП 472501001</w:t>
      </w:r>
    </w:p>
    <w:p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1F1B">
        <w:rPr>
          <w:rFonts w:ascii="Times New Roman" w:hAnsi="Times New Roman" w:cs="Times New Roman"/>
          <w:bCs/>
          <w:sz w:val="28"/>
          <w:szCs w:val="28"/>
        </w:rPr>
        <w:t>Юридический адрес:</w:t>
      </w:r>
    </w:p>
    <w:p w:rsidR="00E46C8A" w:rsidRPr="002F1F1B" w:rsidRDefault="00E46C8A" w:rsidP="00E46C8A">
      <w:pPr>
        <w:spacing w:after="0"/>
        <w:ind w:right="207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>Ленинградская область, Ломоносовский район, д. Горбунки, д.5 а</w:t>
      </w:r>
    </w:p>
    <w:p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1F1B">
        <w:rPr>
          <w:rFonts w:ascii="Times New Roman" w:hAnsi="Times New Roman" w:cs="Times New Roman"/>
          <w:bCs/>
          <w:sz w:val="28"/>
          <w:szCs w:val="28"/>
        </w:rPr>
        <w:t>Фактический адрес:</w:t>
      </w:r>
    </w:p>
    <w:p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1F1B">
        <w:rPr>
          <w:rFonts w:ascii="Times New Roman" w:hAnsi="Times New Roman" w:cs="Times New Roman"/>
          <w:bCs/>
          <w:sz w:val="28"/>
          <w:szCs w:val="28"/>
        </w:rPr>
        <w:t xml:space="preserve">198412, г. Санкт-Петербург, г. Ломоносов, ул. </w:t>
      </w:r>
      <w:proofErr w:type="gramStart"/>
      <w:r w:rsidRPr="002F1F1B">
        <w:rPr>
          <w:rFonts w:ascii="Times New Roman" w:hAnsi="Times New Roman" w:cs="Times New Roman"/>
          <w:bCs/>
          <w:sz w:val="28"/>
          <w:szCs w:val="28"/>
        </w:rPr>
        <w:t>Владимирская</w:t>
      </w:r>
      <w:proofErr w:type="gramEnd"/>
      <w:r w:rsidRPr="002F1F1B">
        <w:rPr>
          <w:rFonts w:ascii="Times New Roman" w:hAnsi="Times New Roman" w:cs="Times New Roman"/>
          <w:bCs/>
          <w:sz w:val="28"/>
          <w:szCs w:val="28"/>
        </w:rPr>
        <w:t>, д. 19/15</w:t>
      </w:r>
    </w:p>
    <w:p w:rsidR="00E46C8A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C4557" w:rsidRPr="002F1F1B" w:rsidRDefault="006C4557" w:rsidP="00E46C8A">
      <w:pPr>
        <w:pStyle w:val="ConsNormal"/>
        <w:ind w:right="20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46C8A" w:rsidRPr="00D27776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76">
        <w:rPr>
          <w:rFonts w:ascii="Times New Roman" w:hAnsi="Times New Roman" w:cs="Times New Roman"/>
          <w:b/>
          <w:sz w:val="28"/>
          <w:szCs w:val="28"/>
        </w:rPr>
        <w:t xml:space="preserve"> Местная администрация</w:t>
      </w:r>
      <w:r w:rsidRPr="00D27776">
        <w:rPr>
          <w:rFonts w:ascii="Times New Roman" w:hAnsi="Times New Roman" w:cs="Times New Roman"/>
          <w:sz w:val="28"/>
          <w:szCs w:val="28"/>
        </w:rPr>
        <w:t>:</w:t>
      </w:r>
    </w:p>
    <w:p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C4557" w:rsidRPr="006C4557" w:rsidRDefault="006C4557" w:rsidP="006C4557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4557">
        <w:rPr>
          <w:rFonts w:ascii="Times New Roman" w:hAnsi="Times New Roman" w:cs="Times New Roman"/>
          <w:bCs/>
          <w:sz w:val="28"/>
          <w:szCs w:val="28"/>
        </w:rPr>
        <w:t xml:space="preserve">Банковские реквизиты </w:t>
      </w:r>
    </w:p>
    <w:p w:rsidR="00E46C8A" w:rsidRPr="006C4557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sz w:val="28"/>
          <w:szCs w:val="28"/>
        </w:rPr>
      </w:pPr>
      <w:r w:rsidRPr="002F1F1B">
        <w:rPr>
          <w:rFonts w:ascii="Times New Roman" w:hAnsi="Times New Roman" w:cs="Times New Roman"/>
          <w:sz w:val="28"/>
          <w:szCs w:val="28"/>
        </w:rPr>
        <w:t>Юридический и фактический адрес:</w:t>
      </w:r>
    </w:p>
    <w:p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46C8A" w:rsidRPr="002F1F1B" w:rsidRDefault="00E46C8A" w:rsidP="00E46C8A">
      <w:pPr>
        <w:spacing w:after="0"/>
        <w:ind w:right="207"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2F1F1B">
        <w:rPr>
          <w:rFonts w:ascii="Times New Roman" w:hAnsi="Times New Roman"/>
          <w:b/>
          <w:sz w:val="28"/>
          <w:szCs w:val="28"/>
        </w:rPr>
        <w:t xml:space="preserve">9. </w:t>
      </w:r>
      <w:r w:rsidRPr="002F1F1B">
        <w:rPr>
          <w:rFonts w:ascii="Times New Roman" w:hAnsi="Times New Roman"/>
          <w:b/>
          <w:bCs/>
          <w:sz w:val="28"/>
          <w:szCs w:val="28"/>
        </w:rPr>
        <w:t>Подписи сторон</w:t>
      </w:r>
    </w:p>
    <w:p w:rsidR="00E46C8A" w:rsidRPr="002F1F1B" w:rsidRDefault="00E46C8A" w:rsidP="00E46C8A">
      <w:pPr>
        <w:spacing w:after="0"/>
        <w:ind w:right="207"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603" w:type="dxa"/>
        <w:jc w:val="right"/>
        <w:tblInd w:w="104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794"/>
        <w:gridCol w:w="726"/>
        <w:gridCol w:w="5083"/>
      </w:tblGrid>
      <w:tr w:rsidR="00E46C8A" w:rsidRPr="002F1F1B" w:rsidTr="00DC73A7">
        <w:trPr>
          <w:trHeight w:val="2465"/>
          <w:jc w:val="right"/>
        </w:trPr>
        <w:tc>
          <w:tcPr>
            <w:tcW w:w="4794" w:type="dxa"/>
            <w:hideMark/>
          </w:tcPr>
          <w:p w:rsidR="00E46C8A" w:rsidRPr="00D27776" w:rsidRDefault="00E46C8A" w:rsidP="00DC73A7">
            <w:pPr>
              <w:pStyle w:val="a5"/>
              <w:tabs>
                <w:tab w:val="left" w:pos="708"/>
              </w:tabs>
              <w:ind w:left="861" w:right="207"/>
              <w:rPr>
                <w:sz w:val="28"/>
                <w:szCs w:val="28"/>
              </w:rPr>
            </w:pPr>
            <w:r w:rsidRPr="00D27776">
              <w:rPr>
                <w:sz w:val="28"/>
                <w:szCs w:val="28"/>
              </w:rPr>
              <w:t>Местная администрация:</w:t>
            </w:r>
          </w:p>
          <w:p w:rsidR="00E46C8A" w:rsidRPr="002F1F1B" w:rsidRDefault="00E46C8A" w:rsidP="00DC73A7">
            <w:pPr>
              <w:pStyle w:val="a5"/>
              <w:tabs>
                <w:tab w:val="left" w:pos="708"/>
              </w:tabs>
              <w:ind w:left="435" w:right="207"/>
              <w:rPr>
                <w:sz w:val="28"/>
                <w:szCs w:val="28"/>
              </w:rPr>
            </w:pPr>
            <w:r w:rsidRPr="002F1F1B">
              <w:rPr>
                <w:sz w:val="28"/>
                <w:szCs w:val="28"/>
              </w:rPr>
              <w:t>Глава местной администрации</w:t>
            </w:r>
          </w:p>
          <w:p w:rsidR="00E46C8A" w:rsidRPr="002F1F1B" w:rsidRDefault="00E46C8A" w:rsidP="00DC73A7">
            <w:pPr>
              <w:pStyle w:val="a5"/>
              <w:tabs>
                <w:tab w:val="left" w:pos="708"/>
              </w:tabs>
              <w:ind w:left="435" w:right="207"/>
              <w:rPr>
                <w:sz w:val="28"/>
                <w:szCs w:val="28"/>
              </w:rPr>
            </w:pPr>
            <w:r w:rsidRPr="002F1F1B">
              <w:rPr>
                <w:sz w:val="28"/>
                <w:szCs w:val="28"/>
              </w:rPr>
              <w:t>(Глава муниципального образования)</w:t>
            </w:r>
          </w:p>
          <w:p w:rsidR="00E46C8A" w:rsidRPr="002F1F1B" w:rsidRDefault="00E46C8A" w:rsidP="00DC73A7">
            <w:pPr>
              <w:pStyle w:val="a5"/>
              <w:tabs>
                <w:tab w:val="left" w:pos="708"/>
              </w:tabs>
              <w:ind w:left="435" w:right="207"/>
              <w:rPr>
                <w:sz w:val="28"/>
                <w:szCs w:val="28"/>
              </w:rPr>
            </w:pPr>
            <w:r w:rsidRPr="002F1F1B">
              <w:rPr>
                <w:sz w:val="28"/>
                <w:szCs w:val="28"/>
              </w:rPr>
              <w:t>__________________сельское поселение</w:t>
            </w:r>
          </w:p>
          <w:p w:rsidR="00E46C8A" w:rsidRPr="002F1F1B" w:rsidRDefault="00E46C8A" w:rsidP="00DC73A7">
            <w:pPr>
              <w:pStyle w:val="a5"/>
              <w:tabs>
                <w:tab w:val="left" w:pos="708"/>
              </w:tabs>
              <w:ind w:left="435" w:right="207"/>
              <w:rPr>
                <w:sz w:val="28"/>
                <w:szCs w:val="28"/>
              </w:rPr>
            </w:pPr>
            <w:r w:rsidRPr="002F1F1B">
              <w:rPr>
                <w:sz w:val="28"/>
                <w:szCs w:val="28"/>
              </w:rPr>
              <w:t xml:space="preserve">_________________ </w:t>
            </w:r>
          </w:p>
        </w:tc>
        <w:tc>
          <w:tcPr>
            <w:tcW w:w="726" w:type="dxa"/>
          </w:tcPr>
          <w:p w:rsidR="00E46C8A" w:rsidRPr="002F1F1B" w:rsidRDefault="00E46C8A" w:rsidP="00DC73A7">
            <w:pPr>
              <w:spacing w:after="0"/>
              <w:ind w:right="207" w:firstLine="5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3" w:type="dxa"/>
          </w:tcPr>
          <w:p w:rsidR="00E46C8A" w:rsidRPr="002F1F1B" w:rsidRDefault="00E46C8A" w:rsidP="00DC73A7">
            <w:pPr>
              <w:spacing w:after="0"/>
              <w:ind w:left="708" w:right="2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финансов</w:t>
            </w:r>
            <w:r w:rsidRPr="002F1F1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E46C8A" w:rsidRPr="002F1F1B" w:rsidRDefault="00E46C8A" w:rsidP="00DC73A7">
            <w:pPr>
              <w:pStyle w:val="a5"/>
              <w:tabs>
                <w:tab w:val="left" w:pos="708"/>
              </w:tabs>
              <w:ind w:right="2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финансов</w:t>
            </w:r>
          </w:p>
          <w:p w:rsidR="00E46C8A" w:rsidRPr="002F1F1B" w:rsidRDefault="00E46C8A" w:rsidP="00DC73A7">
            <w:pPr>
              <w:pStyle w:val="a5"/>
              <w:tabs>
                <w:tab w:val="left" w:pos="708"/>
              </w:tabs>
              <w:ind w:right="207"/>
              <w:rPr>
                <w:sz w:val="28"/>
                <w:szCs w:val="28"/>
              </w:rPr>
            </w:pPr>
          </w:p>
          <w:p w:rsidR="00E46C8A" w:rsidRPr="002F1F1B" w:rsidRDefault="00E46C8A" w:rsidP="00DC73A7">
            <w:pPr>
              <w:pStyle w:val="a5"/>
              <w:tabs>
                <w:tab w:val="left" w:pos="708"/>
              </w:tabs>
              <w:ind w:right="207"/>
              <w:rPr>
                <w:sz w:val="28"/>
                <w:szCs w:val="28"/>
              </w:rPr>
            </w:pPr>
          </w:p>
          <w:p w:rsidR="00E46C8A" w:rsidRPr="002F1F1B" w:rsidRDefault="00E46C8A" w:rsidP="00DC73A7">
            <w:pPr>
              <w:pStyle w:val="a5"/>
              <w:tabs>
                <w:tab w:val="left" w:pos="708"/>
              </w:tabs>
              <w:ind w:right="207"/>
              <w:rPr>
                <w:sz w:val="28"/>
                <w:szCs w:val="28"/>
              </w:rPr>
            </w:pPr>
          </w:p>
          <w:p w:rsidR="00E46C8A" w:rsidRPr="002F1F1B" w:rsidRDefault="00E46C8A" w:rsidP="00DC73A7">
            <w:pPr>
              <w:pStyle w:val="a5"/>
              <w:tabs>
                <w:tab w:val="left" w:pos="708"/>
              </w:tabs>
              <w:ind w:right="207"/>
              <w:rPr>
                <w:sz w:val="28"/>
                <w:szCs w:val="28"/>
              </w:rPr>
            </w:pPr>
          </w:p>
          <w:p w:rsidR="00E46C8A" w:rsidRPr="002F1F1B" w:rsidRDefault="00E46C8A" w:rsidP="00DC73A7">
            <w:pPr>
              <w:pStyle w:val="a5"/>
              <w:tabs>
                <w:tab w:val="left" w:pos="708"/>
              </w:tabs>
              <w:ind w:right="207"/>
              <w:rPr>
                <w:sz w:val="28"/>
                <w:szCs w:val="28"/>
              </w:rPr>
            </w:pPr>
            <w:r w:rsidRPr="002F1F1B">
              <w:rPr>
                <w:sz w:val="28"/>
                <w:szCs w:val="28"/>
              </w:rPr>
              <w:t xml:space="preserve">_____________ </w:t>
            </w:r>
            <w:r>
              <w:rPr>
                <w:sz w:val="28"/>
                <w:szCs w:val="28"/>
              </w:rPr>
              <w:t>/                      /</w:t>
            </w:r>
          </w:p>
        </w:tc>
      </w:tr>
    </w:tbl>
    <w:p w:rsidR="00E46C8A" w:rsidRPr="002F1F1B" w:rsidRDefault="00E46C8A" w:rsidP="00E46C8A">
      <w:pPr>
        <w:spacing w:after="0"/>
        <w:rPr>
          <w:rFonts w:ascii="Times New Roman" w:hAnsi="Times New Roman"/>
          <w:sz w:val="28"/>
          <w:szCs w:val="28"/>
        </w:rPr>
        <w:sectPr w:rsidR="00E46C8A" w:rsidRPr="002F1F1B">
          <w:pgSz w:w="11906" w:h="16838"/>
          <w:pgMar w:top="851" w:right="566" w:bottom="1418" w:left="1620" w:header="709" w:footer="709" w:gutter="0"/>
          <w:cols w:space="720"/>
        </w:sectPr>
      </w:pPr>
    </w:p>
    <w:p w:rsidR="00E46C8A" w:rsidRPr="00E55AFE" w:rsidRDefault="00E46C8A" w:rsidP="00E46C8A">
      <w:pPr>
        <w:spacing w:after="0"/>
        <w:rPr>
          <w:rFonts w:ascii="Times New Roman" w:hAnsi="Times New Roman"/>
          <w:sz w:val="24"/>
          <w:szCs w:val="24"/>
        </w:rPr>
      </w:pPr>
    </w:p>
    <w:p w:rsidR="00A71871" w:rsidRPr="00A71871" w:rsidRDefault="006C4557" w:rsidP="00A71871">
      <w:pPr>
        <w:spacing w:after="0"/>
        <w:ind w:firstLine="5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</w:t>
      </w:r>
      <w:r w:rsidR="00E46C8A">
        <w:rPr>
          <w:rFonts w:ascii="Times New Roman" w:hAnsi="Times New Roman"/>
          <w:b/>
        </w:rPr>
        <w:t xml:space="preserve">Приложение </w:t>
      </w:r>
      <w:r>
        <w:rPr>
          <w:rFonts w:ascii="Times New Roman" w:hAnsi="Times New Roman"/>
          <w:sz w:val="16"/>
          <w:szCs w:val="16"/>
        </w:rPr>
        <w:t xml:space="preserve">    </w:t>
      </w:r>
    </w:p>
    <w:p w:rsidR="00E46C8A" w:rsidRPr="00A71871" w:rsidRDefault="00A71871" w:rsidP="00A7187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  <w:r w:rsidR="006C4557">
        <w:rPr>
          <w:rFonts w:ascii="Times New Roman" w:hAnsi="Times New Roman"/>
          <w:sz w:val="16"/>
          <w:szCs w:val="16"/>
        </w:rPr>
        <w:t xml:space="preserve">           </w:t>
      </w:r>
      <w:r w:rsidR="00E46C8A" w:rsidRPr="00A71871">
        <w:rPr>
          <w:rFonts w:ascii="Times New Roman" w:hAnsi="Times New Roman"/>
        </w:rPr>
        <w:t xml:space="preserve">к Соглашению   №         </w:t>
      </w:r>
      <w:proofErr w:type="gramStart"/>
      <w:r w:rsidR="00E46C8A" w:rsidRPr="00A71871">
        <w:rPr>
          <w:rFonts w:ascii="Times New Roman" w:hAnsi="Times New Roman"/>
        </w:rPr>
        <w:t>от</w:t>
      </w:r>
      <w:proofErr w:type="gramEnd"/>
    </w:p>
    <w:p w:rsidR="00A71871" w:rsidRDefault="00A71871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A71871">
        <w:rPr>
          <w:rFonts w:ascii="Times New Roman" w:hAnsi="Times New Roman"/>
        </w:rPr>
        <w:t>о предоставлении в 20__ году иных межбюджетных трансфертов</w:t>
      </w:r>
    </w:p>
    <w:p w:rsidR="00A71871" w:rsidRDefault="00A71871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A71871">
        <w:rPr>
          <w:rFonts w:ascii="Times New Roman" w:hAnsi="Times New Roman"/>
        </w:rPr>
        <w:t xml:space="preserve"> из бюджета муниципального образования </w:t>
      </w:r>
      <w:proofErr w:type="gramStart"/>
      <w:r w:rsidRPr="00A71871">
        <w:rPr>
          <w:rFonts w:ascii="Times New Roman" w:hAnsi="Times New Roman"/>
        </w:rPr>
        <w:t>Ломоносовский</w:t>
      </w:r>
      <w:proofErr w:type="gramEnd"/>
      <w:r w:rsidRPr="00A71871">
        <w:rPr>
          <w:rFonts w:ascii="Times New Roman" w:hAnsi="Times New Roman"/>
        </w:rPr>
        <w:t xml:space="preserve"> муниципальный</w:t>
      </w:r>
    </w:p>
    <w:p w:rsidR="00A71871" w:rsidRDefault="00A71871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A71871">
        <w:rPr>
          <w:rFonts w:ascii="Times New Roman" w:hAnsi="Times New Roman"/>
        </w:rPr>
        <w:t xml:space="preserve"> район Ленинградской области бюджетам поселений,</w:t>
      </w:r>
    </w:p>
    <w:p w:rsidR="00A71871" w:rsidRDefault="00A71871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A71871">
        <w:rPr>
          <w:rFonts w:ascii="Times New Roman" w:hAnsi="Times New Roman"/>
        </w:rPr>
        <w:t xml:space="preserve"> входящих в состав Ломоносовского муниципального района, </w:t>
      </w:r>
    </w:p>
    <w:p w:rsidR="0038581F" w:rsidRDefault="0038581F" w:rsidP="0038581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2D6F10">
        <w:rPr>
          <w:rFonts w:ascii="Times New Roman" w:hAnsi="Times New Roman"/>
          <w:sz w:val="24"/>
          <w:szCs w:val="24"/>
        </w:rPr>
        <w:t xml:space="preserve">за достижение наилучших показателей оценки качества </w:t>
      </w:r>
    </w:p>
    <w:p w:rsidR="0038581F" w:rsidRDefault="0038581F" w:rsidP="0038581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Pr="002D6F10">
        <w:rPr>
          <w:rFonts w:ascii="Times New Roman" w:hAnsi="Times New Roman"/>
          <w:sz w:val="24"/>
          <w:szCs w:val="24"/>
        </w:rPr>
        <w:t>управления муниципальными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6F10">
        <w:rPr>
          <w:rFonts w:ascii="Times New Roman" w:hAnsi="Times New Roman"/>
          <w:sz w:val="24"/>
          <w:szCs w:val="24"/>
        </w:rPr>
        <w:t xml:space="preserve">финансами </w:t>
      </w:r>
      <w:proofErr w:type="gramStart"/>
      <w:r w:rsidRPr="002D6F10">
        <w:rPr>
          <w:rFonts w:ascii="Times New Roman" w:hAnsi="Times New Roman"/>
          <w:sz w:val="24"/>
          <w:szCs w:val="24"/>
        </w:rPr>
        <w:t>в</w:t>
      </w:r>
      <w:proofErr w:type="gramEnd"/>
    </w:p>
    <w:p w:rsidR="0038581F" w:rsidRPr="00F34A1A" w:rsidRDefault="0038581F" w:rsidP="0038581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2D6F10">
        <w:rPr>
          <w:rFonts w:ascii="Times New Roman" w:hAnsi="Times New Roman"/>
          <w:sz w:val="24"/>
          <w:szCs w:val="24"/>
        </w:rPr>
        <w:t xml:space="preserve"> Ломоносовском муниципальном  </w:t>
      </w:r>
      <w:proofErr w:type="gramStart"/>
      <w:r w:rsidRPr="002D6F10">
        <w:rPr>
          <w:rFonts w:ascii="Times New Roman" w:hAnsi="Times New Roman"/>
          <w:sz w:val="24"/>
          <w:szCs w:val="24"/>
        </w:rPr>
        <w:t>районе</w:t>
      </w:r>
      <w:proofErr w:type="gramEnd"/>
      <w:r>
        <w:rPr>
          <w:rFonts w:ascii="Times New Roman" w:hAnsi="Times New Roman"/>
        </w:rPr>
        <w:t xml:space="preserve"> за отчетный год</w:t>
      </w:r>
    </w:p>
    <w:p w:rsidR="00E46C8A" w:rsidRDefault="00E46C8A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</w:p>
    <w:p w:rsidR="0038581F" w:rsidRDefault="0038581F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</w:p>
    <w:p w:rsidR="0038581F" w:rsidRPr="00A71871" w:rsidRDefault="0038581F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</w:p>
    <w:tbl>
      <w:tblPr>
        <w:tblpPr w:leftFromText="180" w:rightFromText="180" w:vertAnchor="text" w:horzAnchor="margin" w:tblpXSpec="center" w:tblpY="403"/>
        <w:tblW w:w="10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234"/>
        <w:gridCol w:w="795"/>
        <w:gridCol w:w="884"/>
        <w:gridCol w:w="769"/>
        <w:gridCol w:w="1380"/>
        <w:gridCol w:w="1185"/>
        <w:gridCol w:w="1393"/>
        <w:gridCol w:w="2192"/>
      </w:tblGrid>
      <w:tr w:rsidR="00A71871" w:rsidRPr="00E55AFE" w:rsidTr="00A71871">
        <w:trPr>
          <w:trHeight w:val="4411"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871" w:rsidRPr="00E55AFE" w:rsidRDefault="00A71871" w:rsidP="00A71871">
            <w:pPr>
              <w:spacing w:after="0"/>
              <w:ind w:left="-56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№</w:t>
            </w:r>
          </w:p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55AFE">
              <w:rPr>
                <w:rFonts w:ascii="Times New Roman" w:hAnsi="Times New Roman"/>
              </w:rPr>
              <w:t>п</w:t>
            </w:r>
            <w:proofErr w:type="gramEnd"/>
            <w:r w:rsidRPr="00E55AFE">
              <w:rPr>
                <w:rFonts w:ascii="Times New Roman" w:hAnsi="Times New Roman"/>
              </w:rPr>
              <w:t>/п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Наименование публично правового образования</w:t>
            </w:r>
          </w:p>
        </w:tc>
        <w:tc>
          <w:tcPr>
            <w:tcW w:w="2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56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КБК расходов в бюджете соответствующего публично правового образования</w:t>
            </w:r>
          </w:p>
          <w:p w:rsidR="007C2656" w:rsidRDefault="007C2656" w:rsidP="007C26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C2656" w:rsidRDefault="007C2656" w:rsidP="007C26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C2656" w:rsidRDefault="007C2656" w:rsidP="007C26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1871" w:rsidRPr="00F858EA" w:rsidRDefault="00A71871" w:rsidP="007C26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C2656" w:rsidRPr="00F858EA" w:rsidRDefault="007C2656" w:rsidP="007C26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C2656" w:rsidRPr="00F858EA" w:rsidRDefault="007C2656" w:rsidP="007C2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56" w:rsidRDefault="00A71871" w:rsidP="007C26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 xml:space="preserve">Исполнение </w:t>
            </w:r>
            <w:r>
              <w:rPr>
                <w:rFonts w:ascii="Times New Roman" w:hAnsi="Times New Roman"/>
              </w:rPr>
              <w:t>И</w:t>
            </w:r>
            <w:r w:rsidR="007C2656">
              <w:rPr>
                <w:rFonts w:ascii="Times New Roman" w:hAnsi="Times New Roman"/>
              </w:rPr>
              <w:t xml:space="preserve">МБТ </w:t>
            </w:r>
            <w:r w:rsidR="007C2656" w:rsidRPr="002D6F10">
              <w:rPr>
                <w:rFonts w:ascii="Times New Roman" w:hAnsi="Times New Roman"/>
                <w:sz w:val="24"/>
                <w:szCs w:val="24"/>
              </w:rPr>
              <w:t xml:space="preserve"> за достижен</w:t>
            </w:r>
            <w:r w:rsidR="007C2656">
              <w:rPr>
                <w:rFonts w:ascii="Times New Roman" w:hAnsi="Times New Roman"/>
                <w:sz w:val="24"/>
                <w:szCs w:val="24"/>
              </w:rPr>
              <w:t>ие наилучших показателей оценки</w:t>
            </w:r>
            <w:r w:rsidR="007C2656" w:rsidRPr="007C26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2656" w:rsidRPr="002D6F10">
              <w:rPr>
                <w:rFonts w:ascii="Times New Roman" w:hAnsi="Times New Roman"/>
                <w:sz w:val="24"/>
                <w:szCs w:val="24"/>
              </w:rPr>
              <w:t>качества</w:t>
            </w:r>
          </w:p>
          <w:p w:rsidR="007C2656" w:rsidRDefault="007C2656" w:rsidP="007C26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F10">
              <w:rPr>
                <w:rFonts w:ascii="Times New Roman" w:hAnsi="Times New Roman"/>
                <w:sz w:val="24"/>
                <w:szCs w:val="24"/>
              </w:rPr>
              <w:t>управления муниципальными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F10">
              <w:rPr>
                <w:rFonts w:ascii="Times New Roman" w:hAnsi="Times New Roman"/>
                <w:sz w:val="24"/>
                <w:szCs w:val="24"/>
              </w:rPr>
              <w:t xml:space="preserve">финансами </w:t>
            </w:r>
            <w:proofErr w:type="gramStart"/>
            <w:r w:rsidRPr="002D6F1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7C2656" w:rsidRPr="00F34A1A" w:rsidRDefault="007C2656" w:rsidP="007C26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2D6F10">
              <w:rPr>
                <w:rFonts w:ascii="Times New Roman" w:hAnsi="Times New Roman"/>
                <w:sz w:val="24"/>
                <w:szCs w:val="24"/>
              </w:rPr>
              <w:t xml:space="preserve">Ломоносовском муниципальном  </w:t>
            </w:r>
            <w:proofErr w:type="gramStart"/>
            <w:r w:rsidRPr="002D6F10">
              <w:rPr>
                <w:rFonts w:ascii="Times New Roman" w:hAnsi="Times New Roman"/>
                <w:sz w:val="24"/>
                <w:szCs w:val="24"/>
              </w:rPr>
              <w:t>районе</w:t>
            </w:r>
            <w:proofErr w:type="gramEnd"/>
            <w:r>
              <w:rPr>
                <w:rFonts w:ascii="Times New Roman" w:hAnsi="Times New Roman"/>
              </w:rPr>
              <w:t xml:space="preserve"> за отчетный год</w:t>
            </w:r>
          </w:p>
          <w:p w:rsidR="00A71871" w:rsidRPr="00D81CD0" w:rsidRDefault="00A71871" w:rsidP="00A71871">
            <w:pPr>
              <w:spacing w:after="0"/>
              <w:ind w:firstLine="5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A71871" w:rsidRPr="00F858EA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2656" w:rsidRPr="00F858EA" w:rsidRDefault="007C2656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Причины неиспользования</w:t>
            </w:r>
          </w:p>
        </w:tc>
      </w:tr>
      <w:tr w:rsidR="00A71871" w:rsidRPr="00E55AFE" w:rsidTr="00A71871">
        <w:trPr>
          <w:trHeight w:val="318"/>
        </w:trPr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Утверждено бюджетных ассигнований, руб.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Фактически исполнено, руб.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Остаток неиспользованных средств, руб.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871" w:rsidRPr="00E55AFE" w:rsidTr="00A71871">
        <w:trPr>
          <w:trHeight w:val="802"/>
        </w:trPr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КФСР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КЦСР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КВР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871" w:rsidRPr="00E55AFE" w:rsidTr="00A71871">
        <w:trPr>
          <w:cantSplit/>
          <w:trHeight w:val="55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__________</w:t>
            </w:r>
          </w:p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</w:tr>
      <w:tr w:rsidR="00A71871" w:rsidRPr="00E55AFE" w:rsidTr="00A71871">
        <w:trPr>
          <w:trHeight w:val="28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Всего: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Х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Х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Х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</w:tr>
    </w:tbl>
    <w:p w:rsidR="00E46C8A" w:rsidRPr="00E55AFE" w:rsidRDefault="00E46C8A" w:rsidP="00E46C8A">
      <w:pPr>
        <w:tabs>
          <w:tab w:val="left" w:pos="6090"/>
        </w:tabs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E55AFE">
        <w:rPr>
          <w:rFonts w:ascii="Times New Roman" w:hAnsi="Times New Roman"/>
          <w:b/>
          <w:sz w:val="28"/>
          <w:szCs w:val="28"/>
        </w:rPr>
        <w:t>Отчет об использовании иных м</w:t>
      </w:r>
      <w:r>
        <w:rPr>
          <w:rFonts w:ascii="Times New Roman" w:hAnsi="Times New Roman"/>
          <w:b/>
          <w:sz w:val="28"/>
          <w:szCs w:val="28"/>
        </w:rPr>
        <w:t>ежбюджетных трансфертов за  20__ год</w:t>
      </w:r>
      <w:r w:rsidRPr="00E55AFE">
        <w:rPr>
          <w:rFonts w:ascii="Times New Roman" w:hAnsi="Times New Roman"/>
          <w:b/>
          <w:sz w:val="28"/>
          <w:szCs w:val="28"/>
        </w:rPr>
        <w:t xml:space="preserve">  </w:t>
      </w:r>
    </w:p>
    <w:p w:rsidR="006C4557" w:rsidRDefault="006C4557" w:rsidP="00E46C8A">
      <w:pPr>
        <w:spacing w:after="0"/>
        <w:rPr>
          <w:rFonts w:ascii="Times New Roman" w:hAnsi="Times New Roman"/>
        </w:rPr>
      </w:pPr>
    </w:p>
    <w:p w:rsidR="00E46C8A" w:rsidRPr="006C4557" w:rsidRDefault="00E46C8A" w:rsidP="00E46C8A">
      <w:pPr>
        <w:spacing w:after="0"/>
        <w:rPr>
          <w:rFonts w:ascii="Times New Roman" w:hAnsi="Times New Roman"/>
        </w:rPr>
      </w:pPr>
      <w:r w:rsidRPr="006C4557">
        <w:rPr>
          <w:rFonts w:ascii="Times New Roman" w:hAnsi="Times New Roman"/>
        </w:rPr>
        <w:t>Местная администрация</w:t>
      </w:r>
    </w:p>
    <w:p w:rsidR="00E46C8A" w:rsidRPr="006C4557" w:rsidRDefault="00E46C8A" w:rsidP="00E46C8A">
      <w:pPr>
        <w:spacing w:after="0"/>
        <w:rPr>
          <w:rFonts w:ascii="Times New Roman" w:hAnsi="Times New Roman"/>
        </w:rPr>
      </w:pPr>
      <w:r w:rsidRPr="006C4557">
        <w:rPr>
          <w:rFonts w:ascii="Times New Roman" w:hAnsi="Times New Roman"/>
        </w:rPr>
        <w:t>Глава местной администрации</w:t>
      </w:r>
    </w:p>
    <w:p w:rsidR="00E46C8A" w:rsidRPr="00E55AFE" w:rsidRDefault="00E46C8A" w:rsidP="00E46C8A">
      <w:pPr>
        <w:spacing w:after="0"/>
        <w:rPr>
          <w:rFonts w:ascii="Times New Roman" w:hAnsi="Times New Roman"/>
        </w:rPr>
      </w:pPr>
      <w:r w:rsidRPr="00E55AFE">
        <w:rPr>
          <w:rFonts w:ascii="Times New Roman" w:hAnsi="Times New Roman"/>
        </w:rPr>
        <w:t>(Глава муниципального образования)</w:t>
      </w:r>
    </w:p>
    <w:p w:rsidR="00A71871" w:rsidRDefault="00A71871" w:rsidP="00E46C8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 поселение</w:t>
      </w:r>
    </w:p>
    <w:p w:rsidR="00E46C8A" w:rsidRPr="00E55AFE" w:rsidRDefault="00A71871" w:rsidP="00E46C8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________________</w:t>
      </w:r>
    </w:p>
    <w:p w:rsidR="00E46C8A" w:rsidRPr="00E55AFE" w:rsidRDefault="00E46C8A" w:rsidP="00E46C8A">
      <w:pPr>
        <w:spacing w:after="0"/>
        <w:rPr>
          <w:rFonts w:ascii="Times New Roman" w:hAnsi="Times New Roman"/>
        </w:rPr>
      </w:pPr>
      <w:r w:rsidRPr="00E55AFE">
        <w:rPr>
          <w:rFonts w:ascii="Times New Roman" w:hAnsi="Times New Roman"/>
        </w:rPr>
        <w:t>Исполнитель _____________________</w:t>
      </w:r>
    </w:p>
    <w:p w:rsidR="00E46C8A" w:rsidRPr="00E55AFE" w:rsidRDefault="00E46C8A" w:rsidP="00E46C8A">
      <w:pPr>
        <w:spacing w:after="0"/>
        <w:rPr>
          <w:rFonts w:ascii="Times New Roman" w:hAnsi="Times New Roman"/>
        </w:rPr>
      </w:pPr>
    </w:p>
    <w:p w:rsidR="00E46C8A" w:rsidRPr="00E55AFE" w:rsidRDefault="00E46C8A" w:rsidP="00E46C8A">
      <w:pPr>
        <w:spacing w:after="0"/>
        <w:rPr>
          <w:rFonts w:ascii="Times New Roman" w:hAnsi="Times New Roman"/>
        </w:rPr>
      </w:pPr>
    </w:p>
    <w:sectPr w:rsidR="00E46C8A" w:rsidRPr="00E55AFE" w:rsidSect="006C4557">
      <w:pgSz w:w="11906" w:h="16838"/>
      <w:pgMar w:top="851" w:right="424" w:bottom="1418" w:left="162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73EC"/>
    <w:multiLevelType w:val="hybridMultilevel"/>
    <w:tmpl w:val="4BE40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F6FC1"/>
    <w:multiLevelType w:val="hybridMultilevel"/>
    <w:tmpl w:val="98F0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568C9"/>
    <w:multiLevelType w:val="multilevel"/>
    <w:tmpl w:val="55D07646"/>
    <w:lvl w:ilvl="0">
      <w:start w:val="1"/>
      <w:numFmt w:val="decimal"/>
      <w:lvlText w:val="%1."/>
      <w:lvlJc w:val="left"/>
      <w:pPr>
        <w:ind w:left="1188" w:hanging="1188"/>
      </w:pPr>
    </w:lvl>
    <w:lvl w:ilvl="1">
      <w:start w:val="1"/>
      <w:numFmt w:val="decimal"/>
      <w:lvlText w:val="%1.%2."/>
      <w:lvlJc w:val="left"/>
      <w:pPr>
        <w:ind w:left="1755" w:hanging="1188"/>
      </w:pPr>
    </w:lvl>
    <w:lvl w:ilvl="2">
      <w:start w:val="1"/>
      <w:numFmt w:val="decimal"/>
      <w:lvlText w:val="%1.%2.%3."/>
      <w:lvlJc w:val="left"/>
      <w:pPr>
        <w:ind w:left="2322" w:hanging="1188"/>
      </w:pPr>
    </w:lvl>
    <w:lvl w:ilvl="3">
      <w:start w:val="1"/>
      <w:numFmt w:val="decimal"/>
      <w:lvlText w:val="%1.%2.%3.%4."/>
      <w:lvlJc w:val="left"/>
      <w:pPr>
        <w:ind w:left="2889" w:hanging="1188"/>
      </w:pPr>
    </w:lvl>
    <w:lvl w:ilvl="4">
      <w:start w:val="1"/>
      <w:numFmt w:val="decimal"/>
      <w:lvlText w:val="%1.%2.%3.%4.%5."/>
      <w:lvlJc w:val="left"/>
      <w:pPr>
        <w:ind w:left="3456" w:hanging="1188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3">
    <w:nsid w:val="608648DB"/>
    <w:multiLevelType w:val="hybridMultilevel"/>
    <w:tmpl w:val="D042E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5B3D"/>
    <w:rsid w:val="00032C08"/>
    <w:rsid w:val="000573D1"/>
    <w:rsid w:val="0008280A"/>
    <w:rsid w:val="000A7980"/>
    <w:rsid w:val="000C4A41"/>
    <w:rsid w:val="000E412F"/>
    <w:rsid w:val="000F2D54"/>
    <w:rsid w:val="000F559A"/>
    <w:rsid w:val="001075D0"/>
    <w:rsid w:val="00120D5C"/>
    <w:rsid w:val="0013639F"/>
    <w:rsid w:val="00185B3D"/>
    <w:rsid w:val="00187E4B"/>
    <w:rsid w:val="00195557"/>
    <w:rsid w:val="001B1F1A"/>
    <w:rsid w:val="001C18C6"/>
    <w:rsid w:val="002012B7"/>
    <w:rsid w:val="00203F84"/>
    <w:rsid w:val="00213B46"/>
    <w:rsid w:val="00240C06"/>
    <w:rsid w:val="00252DA5"/>
    <w:rsid w:val="002638C3"/>
    <w:rsid w:val="0026725E"/>
    <w:rsid w:val="002770B8"/>
    <w:rsid w:val="0028034D"/>
    <w:rsid w:val="002974EB"/>
    <w:rsid w:val="002D6F10"/>
    <w:rsid w:val="002F1F1B"/>
    <w:rsid w:val="00324013"/>
    <w:rsid w:val="00342000"/>
    <w:rsid w:val="00354F60"/>
    <w:rsid w:val="00373EF2"/>
    <w:rsid w:val="0038581F"/>
    <w:rsid w:val="00390125"/>
    <w:rsid w:val="00395DFB"/>
    <w:rsid w:val="003A63BD"/>
    <w:rsid w:val="003D18E9"/>
    <w:rsid w:val="003D622F"/>
    <w:rsid w:val="00415A1E"/>
    <w:rsid w:val="00417FE7"/>
    <w:rsid w:val="004251A4"/>
    <w:rsid w:val="004306BD"/>
    <w:rsid w:val="004325DB"/>
    <w:rsid w:val="004703C2"/>
    <w:rsid w:val="0048067F"/>
    <w:rsid w:val="004D1CAB"/>
    <w:rsid w:val="004E6DB1"/>
    <w:rsid w:val="00513A2B"/>
    <w:rsid w:val="00513A31"/>
    <w:rsid w:val="00526B15"/>
    <w:rsid w:val="0055203D"/>
    <w:rsid w:val="00583A87"/>
    <w:rsid w:val="005E35CA"/>
    <w:rsid w:val="005F48D2"/>
    <w:rsid w:val="006012B2"/>
    <w:rsid w:val="00606D92"/>
    <w:rsid w:val="0062052C"/>
    <w:rsid w:val="00621DE7"/>
    <w:rsid w:val="00641DA5"/>
    <w:rsid w:val="0066097D"/>
    <w:rsid w:val="006646EF"/>
    <w:rsid w:val="00675AAB"/>
    <w:rsid w:val="00685E64"/>
    <w:rsid w:val="006A76BF"/>
    <w:rsid w:val="006C4557"/>
    <w:rsid w:val="006D2414"/>
    <w:rsid w:val="006D7BBC"/>
    <w:rsid w:val="007015F5"/>
    <w:rsid w:val="00742978"/>
    <w:rsid w:val="00752836"/>
    <w:rsid w:val="007642FB"/>
    <w:rsid w:val="00771AAE"/>
    <w:rsid w:val="00780AE1"/>
    <w:rsid w:val="00781465"/>
    <w:rsid w:val="007974C9"/>
    <w:rsid w:val="007B65D9"/>
    <w:rsid w:val="007C2656"/>
    <w:rsid w:val="0081310A"/>
    <w:rsid w:val="008934F8"/>
    <w:rsid w:val="00896AF6"/>
    <w:rsid w:val="008A7D44"/>
    <w:rsid w:val="008E39A1"/>
    <w:rsid w:val="009005A8"/>
    <w:rsid w:val="009034A5"/>
    <w:rsid w:val="009779DD"/>
    <w:rsid w:val="009D025C"/>
    <w:rsid w:val="00A02E0D"/>
    <w:rsid w:val="00A02F2A"/>
    <w:rsid w:val="00A11EC2"/>
    <w:rsid w:val="00A17035"/>
    <w:rsid w:val="00A71871"/>
    <w:rsid w:val="00A9388B"/>
    <w:rsid w:val="00AB008E"/>
    <w:rsid w:val="00AC1D3C"/>
    <w:rsid w:val="00AD5127"/>
    <w:rsid w:val="00AE0231"/>
    <w:rsid w:val="00B56A0B"/>
    <w:rsid w:val="00B60082"/>
    <w:rsid w:val="00B865EB"/>
    <w:rsid w:val="00BC3887"/>
    <w:rsid w:val="00C73C9D"/>
    <w:rsid w:val="00C81B8E"/>
    <w:rsid w:val="00C82924"/>
    <w:rsid w:val="00C832CE"/>
    <w:rsid w:val="00C96EA0"/>
    <w:rsid w:val="00CB5E51"/>
    <w:rsid w:val="00CC6976"/>
    <w:rsid w:val="00CE3F54"/>
    <w:rsid w:val="00D055E1"/>
    <w:rsid w:val="00D27776"/>
    <w:rsid w:val="00D47058"/>
    <w:rsid w:val="00D81CD0"/>
    <w:rsid w:val="00DC3E7E"/>
    <w:rsid w:val="00DC5189"/>
    <w:rsid w:val="00DE520A"/>
    <w:rsid w:val="00DF0696"/>
    <w:rsid w:val="00E27DCF"/>
    <w:rsid w:val="00E46C8A"/>
    <w:rsid w:val="00E55AFE"/>
    <w:rsid w:val="00E75AC8"/>
    <w:rsid w:val="00E83775"/>
    <w:rsid w:val="00EB1CF0"/>
    <w:rsid w:val="00EE6515"/>
    <w:rsid w:val="00EF202A"/>
    <w:rsid w:val="00EF7DF0"/>
    <w:rsid w:val="00F01853"/>
    <w:rsid w:val="00F12012"/>
    <w:rsid w:val="00F34A1A"/>
    <w:rsid w:val="00F45812"/>
    <w:rsid w:val="00F460B0"/>
    <w:rsid w:val="00F54123"/>
    <w:rsid w:val="00F56915"/>
    <w:rsid w:val="00F7388E"/>
    <w:rsid w:val="00F858EA"/>
    <w:rsid w:val="00F90ADB"/>
    <w:rsid w:val="00FB444B"/>
    <w:rsid w:val="00FC03D3"/>
    <w:rsid w:val="00FD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34D"/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2974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034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28034D"/>
    <w:pPr>
      <w:ind w:left="720"/>
      <w:contextualSpacing/>
    </w:pPr>
    <w:rPr>
      <w:rFonts w:eastAsia="Calibri"/>
    </w:rPr>
  </w:style>
  <w:style w:type="paragraph" w:customStyle="1" w:styleId="1">
    <w:name w:val="Абзац списка1"/>
    <w:basedOn w:val="a"/>
    <w:rsid w:val="0028034D"/>
    <w:pPr>
      <w:ind w:left="720"/>
    </w:pPr>
  </w:style>
  <w:style w:type="paragraph" w:customStyle="1" w:styleId="ConsPlusNormal">
    <w:name w:val="ConsPlusNormal"/>
    <w:rsid w:val="00280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nhideWhenUsed/>
    <w:rsid w:val="00E55AF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E55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E55AFE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E55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E55AFE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E55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5AF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641DA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41DA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41DA5"/>
    <w:rPr>
      <w:rFonts w:ascii="Calibri" w:eastAsia="Times New Roman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41DA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41DA5"/>
    <w:rPr>
      <w:rFonts w:ascii="Calibri" w:eastAsia="Times New Roman" w:hAnsi="Calibri" w:cs="Times New Roman"/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641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41DA5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974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34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034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28034D"/>
    <w:pPr>
      <w:ind w:left="720"/>
      <w:contextualSpacing/>
    </w:pPr>
    <w:rPr>
      <w:rFonts w:eastAsia="Calibri"/>
    </w:rPr>
  </w:style>
  <w:style w:type="paragraph" w:customStyle="1" w:styleId="1">
    <w:name w:val="Абзац списка1"/>
    <w:basedOn w:val="a"/>
    <w:rsid w:val="0028034D"/>
    <w:pPr>
      <w:ind w:left="720"/>
    </w:pPr>
  </w:style>
  <w:style w:type="paragraph" w:customStyle="1" w:styleId="ConsPlusNormal">
    <w:name w:val="ConsPlusNormal"/>
    <w:rsid w:val="00280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nhideWhenUsed/>
    <w:rsid w:val="00E55AF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E55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E55AFE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E55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E55AFE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E55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5AF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1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9</Pages>
  <Words>2789</Words>
  <Characters>15901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Чернова Екатерина Анатольевна</dc:creator>
  <cp:lastModifiedBy>Чернова_ЕА</cp:lastModifiedBy>
  <cp:revision>60</cp:revision>
  <cp:lastPrinted>2024-11-13T09:00:00Z</cp:lastPrinted>
  <dcterms:created xsi:type="dcterms:W3CDTF">2023-09-08T11:01:00Z</dcterms:created>
  <dcterms:modified xsi:type="dcterms:W3CDTF">2025-11-13T11:39:00Z</dcterms:modified>
</cp:coreProperties>
</file>